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6164B" w14:textId="77777777" w:rsidR="000C209B" w:rsidRDefault="000C209B" w:rsidP="000C209B">
      <w:pPr>
        <w:pStyle w:val="Heading2"/>
        <w:rPr>
          <w:color w:val="auto"/>
        </w:rPr>
      </w:pPr>
      <w:bookmarkStart w:id="0" w:name="_Toc148967759"/>
      <w:r w:rsidRPr="00DF4F20">
        <w:rPr>
          <w:color w:val="auto"/>
        </w:rPr>
        <w:t>Jaotusvõrguga ühendatava tootmismooduli kooskõlastuse taotlus</w:t>
      </w:r>
      <w:bookmarkEnd w:id="0"/>
    </w:p>
    <w:p w14:paraId="15C22AD1" w14:textId="77777777" w:rsidR="000C209B" w:rsidRPr="002B0C3F" w:rsidRDefault="000C209B" w:rsidP="000C209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81"/>
      </w:tblGrid>
      <w:tr w:rsidR="000C209B" w:rsidRPr="00DF4F20" w14:paraId="49F64D70" w14:textId="77777777" w:rsidTr="008F27E6">
        <w:trPr>
          <w:trHeight w:val="362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54F15929" w14:textId="77777777" w:rsidR="000C209B" w:rsidRPr="00DF4F20" w:rsidRDefault="000C209B" w:rsidP="008F27E6">
            <w:pPr>
              <w:spacing w:after="0"/>
              <w:jc w:val="center"/>
              <w:rPr>
                <w:rFonts w:ascii="Calibri" w:hAnsi="Calibri"/>
                <w:b/>
                <w:sz w:val="28"/>
              </w:rPr>
            </w:pPr>
            <w:r w:rsidRPr="00DF4F20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Jaotusvõrguga ühendatava B-, C- või D-tüüpi tootmismooduli kooskõlastustaotluse vorm</w:t>
            </w:r>
          </w:p>
        </w:tc>
      </w:tr>
      <w:tr w:rsidR="000C209B" w:rsidRPr="00DF4F20" w14:paraId="78516D3D" w14:textId="77777777" w:rsidTr="008F27E6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0905AFD6" w14:textId="77777777" w:rsidR="000C209B" w:rsidRPr="00DF4F20" w:rsidRDefault="000C209B" w:rsidP="008F27E6">
            <w:pPr>
              <w:spacing w:after="0"/>
              <w:jc w:val="left"/>
              <w:rPr>
                <w:rFonts w:ascii="Calibri" w:hAnsi="Calibri"/>
              </w:rPr>
            </w:pPr>
            <w:r w:rsidRPr="00DF4F20">
              <w:rPr>
                <w:rFonts w:ascii="Calibri" w:eastAsia="Calibri" w:hAnsi="Calibri" w:cs="Calibri"/>
              </w:rPr>
              <w:t>Tootmismooduli omanik: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3A3758AB" w14:textId="77777777" w:rsidR="000C209B" w:rsidRPr="00DF4F20" w:rsidRDefault="000C209B" w:rsidP="008F27E6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0C209B" w:rsidRPr="00DF4F20" w14:paraId="76C9C880" w14:textId="77777777" w:rsidTr="008F27E6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66D8A42F" w14:textId="77777777" w:rsidR="000C209B" w:rsidRPr="00DF4F20" w:rsidRDefault="000C209B" w:rsidP="008F27E6">
            <w:pPr>
              <w:spacing w:after="0"/>
              <w:jc w:val="left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</w:rPr>
              <w:t>Registrikood: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201F95FD" w14:textId="77777777" w:rsidR="000C209B" w:rsidRPr="00DF4F20" w:rsidRDefault="000C209B" w:rsidP="008F27E6">
            <w:pPr>
              <w:spacing w:after="0"/>
              <w:jc w:val="left"/>
              <w:rPr>
                <w:rFonts w:ascii="Calibri" w:eastAsia="Calibri" w:hAnsi="Calibri" w:cs="Calibri"/>
              </w:rPr>
            </w:pPr>
          </w:p>
        </w:tc>
      </w:tr>
      <w:tr w:rsidR="000C209B" w:rsidRPr="00DF4F20" w14:paraId="11B576C8" w14:textId="77777777" w:rsidTr="008F27E6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361DBC2E" w14:textId="77777777" w:rsidR="000C209B" w:rsidRPr="00DF4F20" w:rsidRDefault="000C209B" w:rsidP="008F27E6">
            <w:pPr>
              <w:spacing w:after="0"/>
              <w:jc w:val="left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</w:rPr>
              <w:t>Esindaja nimi: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2DC8F6EC" w14:textId="77777777" w:rsidR="000C209B" w:rsidRPr="00DF4F20" w:rsidRDefault="000C209B" w:rsidP="008F27E6">
            <w:pPr>
              <w:spacing w:after="0"/>
              <w:jc w:val="left"/>
              <w:rPr>
                <w:rFonts w:ascii="Calibri" w:eastAsia="Calibri" w:hAnsi="Calibri" w:cs="Calibri"/>
              </w:rPr>
            </w:pPr>
          </w:p>
        </w:tc>
      </w:tr>
      <w:tr w:rsidR="000C209B" w:rsidRPr="00DF4F20" w14:paraId="6C383C48" w14:textId="77777777" w:rsidTr="008F27E6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799A8F39" w14:textId="77777777" w:rsidR="000C209B" w:rsidRPr="00DF4F20" w:rsidRDefault="000C209B" w:rsidP="008F27E6">
            <w:pPr>
              <w:spacing w:after="0"/>
              <w:jc w:val="left"/>
              <w:rPr>
                <w:rFonts w:ascii="Calibri" w:hAnsi="Calibri"/>
              </w:rPr>
            </w:pPr>
            <w:r w:rsidRPr="00DF4F20">
              <w:rPr>
                <w:rFonts w:ascii="Calibri" w:eastAsia="Calibri" w:hAnsi="Calibri" w:cs="Calibri"/>
              </w:rPr>
              <w:t>Telefon: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3975833B" w14:textId="77777777" w:rsidR="000C209B" w:rsidRPr="00DF4F20" w:rsidRDefault="000C209B" w:rsidP="008F27E6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0C209B" w:rsidRPr="00DF4F20" w14:paraId="35C2F444" w14:textId="77777777" w:rsidTr="008F27E6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446D8BCB" w14:textId="77777777" w:rsidR="000C209B" w:rsidRPr="00DF4F20" w:rsidRDefault="000C209B" w:rsidP="008F27E6">
            <w:pPr>
              <w:spacing w:after="0"/>
              <w:jc w:val="left"/>
              <w:rPr>
                <w:rFonts w:ascii="Calibri" w:eastAsia="Calibri" w:hAnsi="Calibri" w:cs="Calibri"/>
              </w:rPr>
            </w:pPr>
            <w:r w:rsidRPr="00DF4F20">
              <w:rPr>
                <w:rFonts w:ascii="Calibri" w:hAnsi="Calibri"/>
              </w:rPr>
              <w:t>e-post: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3998CB7B" w14:textId="77777777" w:rsidR="000C209B" w:rsidRPr="00DF4F20" w:rsidRDefault="000C209B" w:rsidP="008F27E6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0C209B" w:rsidRPr="00DF4F20" w14:paraId="0ECD1530" w14:textId="77777777" w:rsidTr="008F27E6">
        <w:trPr>
          <w:trHeight w:val="302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1321B297" w14:textId="77777777" w:rsidR="000C209B" w:rsidRPr="00DF4F20" w:rsidRDefault="000C209B" w:rsidP="008F27E6">
            <w:pPr>
              <w:spacing w:after="0"/>
              <w:jc w:val="left"/>
              <w:rPr>
                <w:rFonts w:ascii="Calibri" w:hAnsi="Calibri"/>
              </w:rPr>
            </w:pPr>
            <w:r w:rsidRPr="00DF4F20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C209B" w:rsidRPr="00D40D97" w14:paraId="18DC2744" w14:textId="77777777" w:rsidTr="008F27E6">
        <w:trPr>
          <w:trHeight w:val="302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6CB28D1B" w14:textId="77777777" w:rsidR="000C209B" w:rsidRPr="00D40D97" w:rsidRDefault="000C209B" w:rsidP="008F27E6">
            <w:pPr>
              <w:spacing w:after="0"/>
              <w:jc w:val="center"/>
              <w:rPr>
                <w:rFonts w:ascii="Calibri" w:hAnsi="Calibri"/>
                <w:b/>
                <w:bCs/>
              </w:rPr>
            </w:pPr>
            <w:r w:rsidRPr="00D40D97">
              <w:rPr>
                <w:rFonts w:ascii="Calibri" w:eastAsia="Calibri" w:hAnsi="Calibri" w:cs="Calibri"/>
                <w:b/>
                <w:bCs/>
              </w:rPr>
              <w:t>Tootmismooduli andmed</w:t>
            </w:r>
          </w:p>
        </w:tc>
      </w:tr>
      <w:tr w:rsidR="000C209B" w:rsidRPr="00DF4F20" w14:paraId="2D125FF1" w14:textId="77777777" w:rsidTr="008F27E6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50DB2941" w14:textId="77777777" w:rsidR="000C209B" w:rsidRPr="00DF4F20" w:rsidRDefault="000C209B" w:rsidP="008F27E6">
            <w:pPr>
              <w:spacing w:after="0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Tootmismooduli n</w:t>
            </w:r>
            <w:r w:rsidRPr="00DF4F20">
              <w:rPr>
                <w:rFonts w:ascii="Calibri" w:eastAsia="Calibri" w:hAnsi="Calibri" w:cs="Calibri"/>
              </w:rPr>
              <w:t>imi: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02CA7C62" w14:textId="77777777" w:rsidR="000C209B" w:rsidRPr="00DF4F20" w:rsidRDefault="000C209B" w:rsidP="008F27E6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0C209B" w:rsidRPr="00DF4F20" w14:paraId="05083655" w14:textId="77777777" w:rsidTr="008F27E6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34F77E11" w14:textId="77777777" w:rsidR="000C209B" w:rsidRDefault="000C209B" w:rsidP="008F27E6">
            <w:pPr>
              <w:spacing w:after="0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Tootmismooduli a</w:t>
            </w:r>
            <w:r w:rsidRPr="00DF4F20">
              <w:rPr>
                <w:rFonts w:ascii="Calibri" w:eastAsia="Calibri" w:hAnsi="Calibri" w:cs="Calibri"/>
              </w:rPr>
              <w:t>sukoht: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15AC10AB" w14:textId="77777777" w:rsidR="000C209B" w:rsidRPr="00DF4F20" w:rsidRDefault="000C209B" w:rsidP="008F27E6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0C209B" w:rsidRPr="00DF4F20" w14:paraId="06C6C849" w14:textId="77777777" w:rsidTr="008F27E6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271915ED" w14:textId="77777777" w:rsidR="000C209B" w:rsidRDefault="000C209B" w:rsidP="008F27E6">
            <w:pPr>
              <w:spacing w:after="0"/>
              <w:jc w:val="left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</w:rPr>
              <w:t>Eleringi alajaam: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086ADDAC" w14:textId="77777777" w:rsidR="000C209B" w:rsidRPr="00DF4F20" w:rsidRDefault="000C209B" w:rsidP="008F27E6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0C209B" w:rsidRPr="00DF4F20" w14:paraId="634B78CD" w14:textId="77777777" w:rsidTr="008F27E6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12FE3FDC" w14:textId="77777777" w:rsidR="000C209B" w:rsidRPr="00DF4F20" w:rsidRDefault="000C209B" w:rsidP="008F27E6">
            <w:pPr>
              <w:spacing w:after="0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Tootmismooduli t</w:t>
            </w:r>
            <w:r w:rsidRPr="00DF4F20">
              <w:rPr>
                <w:rFonts w:ascii="Calibri" w:eastAsia="Calibri" w:hAnsi="Calibri" w:cs="Calibri"/>
              </w:rPr>
              <w:t>üüp (B; C; D)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3EE49C42" w14:textId="77777777" w:rsidR="000C209B" w:rsidRPr="00DF4F20" w:rsidRDefault="000C209B" w:rsidP="008F27E6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0C209B" w:rsidRPr="00DF4F20" w14:paraId="48333D3C" w14:textId="77777777" w:rsidTr="008F27E6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61662EBB" w14:textId="77777777" w:rsidR="000C209B" w:rsidRDefault="000C209B" w:rsidP="008F27E6">
            <w:pPr>
              <w:spacing w:after="0"/>
              <w:jc w:val="left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</w:rPr>
              <w:t>Maksimumvõimsus (MW):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281BA91B" w14:textId="77777777" w:rsidR="000C209B" w:rsidRPr="00DF4F20" w:rsidRDefault="000C209B" w:rsidP="008F27E6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0C209B" w:rsidRPr="00DF4F20" w14:paraId="51F54CB2" w14:textId="77777777" w:rsidTr="008F27E6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70C10B20" w14:textId="77777777" w:rsidR="000C209B" w:rsidRPr="00DF4F20" w:rsidRDefault="000C209B" w:rsidP="008F27E6">
            <w:pPr>
              <w:spacing w:after="0"/>
              <w:jc w:val="left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</w:rPr>
              <w:t>Tootmisseadme arvesti EIC-kood: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38D4ACC8" w14:textId="77777777" w:rsidR="000C209B" w:rsidRPr="00DF4F20" w:rsidRDefault="000C209B" w:rsidP="008F27E6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0C209B" w:rsidRPr="00DF4F20" w14:paraId="7F8A0436" w14:textId="77777777" w:rsidTr="008F27E6">
        <w:trPr>
          <w:trHeight w:val="302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4A8C32E9" w14:textId="77777777" w:rsidR="000C209B" w:rsidRPr="00DF4F20" w:rsidRDefault="000C209B" w:rsidP="008F27E6">
            <w:pPr>
              <w:spacing w:after="0"/>
              <w:jc w:val="left"/>
              <w:rPr>
                <w:rFonts w:ascii="Calibri" w:eastAsia="Calibri" w:hAnsi="Calibri" w:cs="Calibri"/>
              </w:rPr>
            </w:pPr>
          </w:p>
        </w:tc>
      </w:tr>
      <w:tr w:rsidR="000C209B" w:rsidRPr="00D40D97" w14:paraId="147A4C87" w14:textId="77777777" w:rsidTr="008F27E6">
        <w:trPr>
          <w:trHeight w:val="302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6CD07736" w14:textId="77777777" w:rsidR="000C209B" w:rsidRPr="00D40D97" w:rsidRDefault="000C209B" w:rsidP="008F27E6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D40D97">
              <w:rPr>
                <w:rFonts w:ascii="Calibri" w:eastAsia="Calibri" w:hAnsi="Calibri" w:cs="Calibri"/>
                <w:b/>
                <w:bCs/>
              </w:rPr>
              <w:t>Kooskõlastamiseks esitatavad dokumendid</w:t>
            </w:r>
          </w:p>
        </w:tc>
      </w:tr>
      <w:tr w:rsidR="000C209B" w:rsidRPr="00DF4F20" w14:paraId="6E9ABECF" w14:textId="77777777" w:rsidTr="008F27E6">
        <w:trPr>
          <w:trHeight w:val="1253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32D69EE6" w14:textId="77777777" w:rsidR="000C209B" w:rsidRPr="00DF4F20" w:rsidRDefault="000C209B" w:rsidP="008F27E6">
            <w:pPr>
              <w:spacing w:after="0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  <w:b/>
                <w:bCs/>
              </w:rPr>
              <w:t>B, C, D</w:t>
            </w:r>
            <w:r w:rsidRPr="00DF4F20">
              <w:rPr>
                <w:rFonts w:ascii="Calibri" w:eastAsia="Calibri" w:hAnsi="Calibri" w:cs="Calibri"/>
              </w:rPr>
              <w:t xml:space="preserve">: energiasüsteemi juhtimiskeskusesse edastavate </w:t>
            </w:r>
            <w:r w:rsidRPr="00C97A7D">
              <w:rPr>
                <w:rFonts w:ascii="Calibri" w:eastAsia="Calibri" w:hAnsi="Calibri" w:cs="Calibri"/>
                <w:b/>
                <w:bCs/>
              </w:rPr>
              <w:t>mõõtmis- ja kaugjuhtimissignaalide loetelu</w:t>
            </w:r>
            <w:r w:rsidRPr="00DF4F20">
              <w:rPr>
                <w:rFonts w:ascii="Calibri" w:eastAsia="Calibri" w:hAnsi="Calibri" w:cs="Calibri"/>
              </w:rPr>
              <w:t xml:space="preserve"> vastavalt liitumistingimuste juhendi „Kliendi elektripaigaldisega seotud andmevahetuse nõuded“ peatükis 7 nimetatud tootmismooduli tüübile kohalduva lisas sätestatud signaalide mahule; </w:t>
            </w:r>
          </w:p>
        </w:tc>
      </w:tr>
      <w:tr w:rsidR="000C209B" w:rsidRPr="00DF4F20" w14:paraId="594A0F6D" w14:textId="77777777" w:rsidTr="008F27E6">
        <w:trPr>
          <w:trHeight w:val="936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4197028F" w14:textId="77777777" w:rsidR="000C209B" w:rsidRPr="00DF4F20" w:rsidRDefault="000C209B" w:rsidP="008F27E6">
            <w:pPr>
              <w:spacing w:after="0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  <w:b/>
                <w:bCs/>
              </w:rPr>
              <w:t>B, C, D</w:t>
            </w:r>
            <w:r w:rsidRPr="00DF4F20">
              <w:rPr>
                <w:rFonts w:ascii="Calibri" w:eastAsia="Calibri" w:hAnsi="Calibri" w:cs="Calibri"/>
              </w:rPr>
              <w:t xml:space="preserve">: liitumistingimuste juhendi „Kliendi elektripaigaldisega seotud andmevahetuse nõuded“ punkti 3.7 kohase energiasüsteemi juhtimiskeskusesse teostatava </w:t>
            </w:r>
            <w:r w:rsidRPr="00C97A7D">
              <w:rPr>
                <w:rFonts w:ascii="Calibri" w:eastAsia="Calibri" w:hAnsi="Calibri" w:cs="Calibri"/>
                <w:b/>
                <w:bCs/>
              </w:rPr>
              <w:t>sidelahenduse projekt koos seletuskirjaga</w:t>
            </w:r>
            <w:r w:rsidRPr="00DF4F20">
              <w:rPr>
                <w:rFonts w:ascii="Calibri" w:eastAsia="Calibri" w:hAnsi="Calibri" w:cs="Calibri"/>
              </w:rPr>
              <w:t>;</w:t>
            </w:r>
          </w:p>
        </w:tc>
      </w:tr>
      <w:tr w:rsidR="000C209B" w:rsidRPr="00DF4F20" w14:paraId="42075E94" w14:textId="77777777" w:rsidTr="008F27E6">
        <w:trPr>
          <w:trHeight w:val="574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093E9C85" w14:textId="77777777" w:rsidR="000C209B" w:rsidRPr="00DF4F20" w:rsidRDefault="000C209B" w:rsidP="008F27E6">
            <w:pPr>
              <w:spacing w:after="0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  <w:b/>
                <w:bCs/>
              </w:rPr>
              <w:t>B, C, D</w:t>
            </w:r>
            <w:r w:rsidRPr="00DF4F20">
              <w:rPr>
                <w:rFonts w:ascii="Calibri" w:eastAsia="Calibri" w:hAnsi="Calibri" w:cs="Calibri"/>
              </w:rPr>
              <w:t xml:space="preserve">: tootmismooduli iga eritüüpi tootmisüksuse kohta tootjatehase poolt väljastatud </w:t>
            </w:r>
            <w:r w:rsidRPr="00C97A7D">
              <w:rPr>
                <w:rFonts w:ascii="Calibri" w:eastAsia="Calibri" w:hAnsi="Calibri" w:cs="Calibri"/>
                <w:b/>
                <w:bCs/>
              </w:rPr>
              <w:t xml:space="preserve">tehniliste parameetrite andmelehed </w:t>
            </w:r>
            <w:r w:rsidRPr="00DF4F20">
              <w:rPr>
                <w:rFonts w:ascii="Calibri" w:eastAsia="Calibri" w:hAnsi="Calibri" w:cs="Calibri"/>
              </w:rPr>
              <w:t>(</w:t>
            </w:r>
            <w:proofErr w:type="spellStart"/>
            <w:r w:rsidRPr="00DF4F20">
              <w:rPr>
                <w:rFonts w:ascii="Calibri" w:eastAsia="Calibri" w:hAnsi="Calibri" w:cs="Calibri"/>
              </w:rPr>
              <w:t>data</w:t>
            </w:r>
            <w:proofErr w:type="spellEnd"/>
            <w:r w:rsidRPr="00DF4F2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F4F20">
              <w:rPr>
                <w:rFonts w:ascii="Calibri" w:eastAsia="Calibri" w:hAnsi="Calibri" w:cs="Calibri"/>
              </w:rPr>
              <w:t>sheet</w:t>
            </w:r>
            <w:proofErr w:type="spellEnd"/>
            <w:r w:rsidRPr="00DF4F20">
              <w:rPr>
                <w:rFonts w:ascii="Calibri" w:eastAsia="Calibri" w:hAnsi="Calibri" w:cs="Calibri"/>
              </w:rPr>
              <w:t>);</w:t>
            </w:r>
          </w:p>
        </w:tc>
      </w:tr>
      <w:tr w:rsidR="000C209B" w:rsidRPr="00DF4F20" w14:paraId="111127C6" w14:textId="77777777" w:rsidTr="008F27E6">
        <w:trPr>
          <w:trHeight w:val="558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2FC41973" w14:textId="77777777" w:rsidR="000C209B" w:rsidRPr="00DF4F20" w:rsidRDefault="000C209B" w:rsidP="008F27E6">
            <w:pPr>
              <w:spacing w:after="0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  <w:b/>
                <w:bCs/>
              </w:rPr>
              <w:t>C, D</w:t>
            </w:r>
            <w:r w:rsidRPr="00DF4F20">
              <w:rPr>
                <w:rFonts w:ascii="Calibri" w:eastAsia="Calibri" w:hAnsi="Calibri" w:cs="Calibri"/>
              </w:rPr>
              <w:t xml:space="preserve">: tootmisseadme </w:t>
            </w:r>
            <w:r w:rsidRPr="00687F7E">
              <w:rPr>
                <w:rFonts w:ascii="Calibri" w:eastAsia="Calibri" w:hAnsi="Calibri" w:cs="Calibri"/>
                <w:b/>
                <w:bCs/>
              </w:rPr>
              <w:t>ühejooneskeem</w:t>
            </w:r>
            <w:r w:rsidRPr="00DF4F20">
              <w:rPr>
                <w:rFonts w:ascii="Calibri" w:eastAsia="Calibri" w:hAnsi="Calibri" w:cs="Calibri"/>
              </w:rPr>
              <w:t xml:space="preserve"> kuni põhivõrguettevõtja liitumispunktini (sisaldab ka tootja kaabli ja trafo andmeid); </w:t>
            </w:r>
          </w:p>
        </w:tc>
      </w:tr>
      <w:tr w:rsidR="000C209B" w:rsidRPr="00DF4F20" w14:paraId="6C33F115" w14:textId="77777777" w:rsidTr="008F27E6">
        <w:trPr>
          <w:trHeight w:val="634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5A2F85FC" w14:textId="77777777" w:rsidR="000C209B" w:rsidRPr="00DF4F20" w:rsidRDefault="000C209B" w:rsidP="008F27E6">
            <w:pPr>
              <w:spacing w:after="0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  <w:b/>
                <w:bCs/>
              </w:rPr>
              <w:t>C, D</w:t>
            </w:r>
            <w:r w:rsidRPr="00DF4F20">
              <w:rPr>
                <w:rFonts w:ascii="Calibri" w:eastAsia="Calibri" w:hAnsi="Calibri" w:cs="Calibri"/>
              </w:rPr>
              <w:t xml:space="preserve">: tootmismooduli </w:t>
            </w:r>
            <w:r w:rsidRPr="00687F7E">
              <w:rPr>
                <w:rFonts w:ascii="Calibri" w:eastAsia="Calibri" w:hAnsi="Calibri" w:cs="Calibri"/>
                <w:b/>
                <w:bCs/>
              </w:rPr>
              <w:t>põhiandmed</w:t>
            </w:r>
            <w:r w:rsidRPr="00DF4F20">
              <w:rPr>
                <w:rFonts w:ascii="Calibri" w:eastAsia="Calibri" w:hAnsi="Calibri" w:cs="Calibri"/>
              </w:rPr>
              <w:t xml:space="preserve"> vastavalt liitumistingimuste lisa 1 punktile 1.1.2;</w:t>
            </w:r>
          </w:p>
        </w:tc>
      </w:tr>
    </w:tbl>
    <w:p w14:paraId="1FB498FC" w14:textId="77777777" w:rsidR="000C209B" w:rsidRPr="00DF4F20" w:rsidRDefault="000C209B" w:rsidP="000C209B">
      <w:pPr>
        <w:spacing w:line="276" w:lineRule="auto"/>
        <w:jc w:val="left"/>
        <w:rPr>
          <w:rFonts w:eastAsiaTheme="majorEastAsia" w:cstheme="majorBidi"/>
        </w:rPr>
      </w:pPr>
    </w:p>
    <w:p w14:paraId="3AB6C86D" w14:textId="77777777" w:rsidR="000843A9" w:rsidRDefault="000843A9"/>
    <w:sectPr w:rsidR="000843A9" w:rsidSect="000C209B">
      <w:footerReference w:type="default" r:id="rId5"/>
      <w:headerReference w:type="first" r:id="rId6"/>
      <w:footerReference w:type="first" r:id="rId7"/>
      <w:pgSz w:w="11906" w:h="16838"/>
      <w:pgMar w:top="680" w:right="851" w:bottom="68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9547693"/>
      <w:docPartObj>
        <w:docPartGallery w:val="Page Numbers (Bottom of Page)"/>
        <w:docPartUnique/>
      </w:docPartObj>
    </w:sdtPr>
    <w:sdtEndPr/>
    <w:sdtContent>
      <w:p w14:paraId="6E5DB3D1" w14:textId="77777777" w:rsidR="00000000" w:rsidRDefault="0000000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206A8E22" w14:paraId="41669FE4" w14:textId="77777777" w:rsidTr="206A8E22">
      <w:trPr>
        <w:trHeight w:val="300"/>
      </w:trPr>
      <w:tc>
        <w:tcPr>
          <w:tcW w:w="3115" w:type="dxa"/>
        </w:tcPr>
        <w:p w14:paraId="10606941" w14:textId="77777777" w:rsidR="00000000" w:rsidRDefault="00000000" w:rsidP="206A8E22">
          <w:pPr>
            <w:pStyle w:val="Header"/>
            <w:ind w:left="-115"/>
            <w:jc w:val="left"/>
          </w:pPr>
        </w:p>
      </w:tc>
      <w:tc>
        <w:tcPr>
          <w:tcW w:w="3115" w:type="dxa"/>
        </w:tcPr>
        <w:p w14:paraId="5DB2A273" w14:textId="77777777" w:rsidR="00000000" w:rsidRDefault="00000000" w:rsidP="206A8E22">
          <w:pPr>
            <w:pStyle w:val="Header"/>
            <w:jc w:val="center"/>
          </w:pPr>
        </w:p>
      </w:tc>
      <w:tc>
        <w:tcPr>
          <w:tcW w:w="3115" w:type="dxa"/>
        </w:tcPr>
        <w:p w14:paraId="290F0CB1" w14:textId="77777777" w:rsidR="00000000" w:rsidRDefault="00000000" w:rsidP="206A8E22">
          <w:pPr>
            <w:pStyle w:val="Header"/>
            <w:ind w:right="-115"/>
            <w:jc w:val="right"/>
          </w:pPr>
        </w:p>
      </w:tc>
    </w:tr>
  </w:tbl>
  <w:p w14:paraId="1910D382" w14:textId="77777777" w:rsidR="00000000" w:rsidRDefault="0000000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206A8E22" w14:paraId="72E27FB7" w14:textId="77777777" w:rsidTr="206A8E22">
      <w:trPr>
        <w:trHeight w:val="300"/>
      </w:trPr>
      <w:tc>
        <w:tcPr>
          <w:tcW w:w="3115" w:type="dxa"/>
        </w:tcPr>
        <w:p w14:paraId="6CAEDFBC" w14:textId="77777777" w:rsidR="00000000" w:rsidRDefault="00000000" w:rsidP="206A8E22">
          <w:pPr>
            <w:pStyle w:val="Header"/>
            <w:ind w:left="-115"/>
            <w:jc w:val="left"/>
          </w:pPr>
        </w:p>
      </w:tc>
      <w:tc>
        <w:tcPr>
          <w:tcW w:w="3115" w:type="dxa"/>
        </w:tcPr>
        <w:p w14:paraId="0BCA2370" w14:textId="77777777" w:rsidR="00000000" w:rsidRDefault="00000000" w:rsidP="206A8E22">
          <w:pPr>
            <w:pStyle w:val="Header"/>
            <w:jc w:val="center"/>
          </w:pPr>
        </w:p>
      </w:tc>
      <w:tc>
        <w:tcPr>
          <w:tcW w:w="3115" w:type="dxa"/>
        </w:tcPr>
        <w:p w14:paraId="64BE4824" w14:textId="77777777" w:rsidR="00000000" w:rsidRDefault="00000000" w:rsidP="206A8E22">
          <w:pPr>
            <w:pStyle w:val="Header"/>
            <w:ind w:right="-115"/>
            <w:jc w:val="right"/>
          </w:pPr>
        </w:p>
      </w:tc>
    </w:tr>
  </w:tbl>
  <w:p w14:paraId="764A8C3C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10AA2"/>
    <w:multiLevelType w:val="multilevel"/>
    <w:tmpl w:val="392A7D8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527016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09B"/>
    <w:rsid w:val="000843A9"/>
    <w:rsid w:val="000C209B"/>
    <w:rsid w:val="00F64448"/>
    <w:rsid w:val="00F8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0609A"/>
  <w15:chartTrackingRefBased/>
  <w15:docId w15:val="{018851B4-D369-4FE0-A60B-5AD0C585A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09B"/>
    <w:pPr>
      <w:keepNext/>
      <w:keepLines/>
      <w:spacing w:after="200" w:line="360" w:lineRule="auto"/>
      <w:jc w:val="both"/>
    </w:pPr>
    <w:rPr>
      <w:rFonts w:ascii="Arial" w:hAnsi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209B"/>
    <w:p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0C209B"/>
    <w:p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209B"/>
    <w:p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09B"/>
    <w:p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09B"/>
    <w:p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09B"/>
    <w:p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09B"/>
    <w:p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09B"/>
    <w:p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09B"/>
    <w:p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0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0C20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20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20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0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0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0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0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0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20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0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2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20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0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20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20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0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0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20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C20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09B"/>
    <w:rPr>
      <w:rFonts w:ascii="Arial" w:hAnsi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C20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09B"/>
    <w:rPr>
      <w:rFonts w:ascii="Arial" w:hAnsi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 Alaver</dc:creator>
  <cp:keywords/>
  <dc:description/>
  <cp:lastModifiedBy>Ly Alaver</cp:lastModifiedBy>
  <cp:revision>1</cp:revision>
  <dcterms:created xsi:type="dcterms:W3CDTF">2025-07-02T05:46:00Z</dcterms:created>
  <dcterms:modified xsi:type="dcterms:W3CDTF">2025-07-02T05:46:00Z</dcterms:modified>
</cp:coreProperties>
</file>