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62820" w14:textId="77777777" w:rsidR="00C92D2D" w:rsidRPr="008D4476" w:rsidRDefault="00AC388E" w:rsidP="00AC388E">
      <w:pPr>
        <w:jc w:val="both"/>
      </w:pPr>
      <w:r w:rsidRPr="008D4476">
        <w:t xml:space="preserve">Elering AS (edaspidi Elering) </w:t>
      </w:r>
      <w:r w:rsidR="00C92D2D" w:rsidRPr="008D4476">
        <w:t>algatas</w:t>
      </w:r>
      <w:r w:rsidR="00C92D2D" w:rsidRPr="008D4476">
        <w:t xml:space="preserve"> </w:t>
      </w:r>
      <w:r w:rsidRPr="008D4476">
        <w:t>14.04.2025</w:t>
      </w:r>
      <w:r w:rsidR="00C92D2D" w:rsidRPr="008D4476">
        <w:t xml:space="preserve"> avaliku konsultatsiooni</w:t>
      </w:r>
      <w:r w:rsidRPr="008D4476">
        <w:t xml:space="preserve"> </w:t>
      </w:r>
      <w:r w:rsidR="00C92D2D" w:rsidRPr="008D4476">
        <w:t xml:space="preserve">uute Elering AS </w:t>
      </w:r>
      <w:r w:rsidRPr="008D4476">
        <w:t>gaasi ülekandevõrguga liitumise tingimused</w:t>
      </w:r>
      <w:r w:rsidR="00C92D2D" w:rsidRPr="008D4476">
        <w:t xml:space="preserve"> kehtestamiseks</w:t>
      </w:r>
      <w:r w:rsidRPr="008D4476">
        <w:t xml:space="preserve"> ning palu</w:t>
      </w:r>
      <w:r w:rsidR="00A01CF7" w:rsidRPr="008D4476">
        <w:t>s</w:t>
      </w:r>
      <w:r w:rsidR="00C92D2D" w:rsidRPr="008D4476">
        <w:t xml:space="preserve"> turuosalistel esitada omapoolsed kommentaarid ja ettepanekud</w:t>
      </w:r>
      <w:r w:rsidRPr="008D4476">
        <w:t xml:space="preserve"> hiljemalt 29.04.2025</w:t>
      </w:r>
      <w:r w:rsidR="00C92D2D" w:rsidRPr="008D4476">
        <w:t>. Avaliku konsultatsiooni raames esitati üks tagasiside ning Elering tänab turuosalisi esitatud kommentaaride ja ettepaneku eest.</w:t>
      </w:r>
    </w:p>
    <w:p w14:paraId="3C7CFE2A" w14:textId="6819241F" w:rsidR="00AC388E" w:rsidRPr="008D4476" w:rsidRDefault="00C92D2D" w:rsidP="00AC388E">
      <w:pPr>
        <w:jc w:val="both"/>
      </w:pPr>
      <w:r w:rsidRPr="008D4476">
        <w:t xml:space="preserve">Elering tutvustas </w:t>
      </w:r>
      <w:r w:rsidRPr="008D4476">
        <w:t>20.06.2025</w:t>
      </w:r>
      <w:r w:rsidRPr="008D4476">
        <w:t xml:space="preserve"> toimunud gaasituru nõukojas avaliku konsultatsiooni raames esitatud ettepanekuid ning Eleringi vastuseid.</w:t>
      </w:r>
      <w:r w:rsidR="00125BEC" w:rsidRPr="008D4476">
        <w:t xml:space="preserve"> Järgnevalt on ära toodud avalikul konsultatsioonil esitatud tagasiside</w:t>
      </w:r>
      <w:r w:rsidRPr="008D4476">
        <w:t xml:space="preserve"> kirjalikult</w:t>
      </w:r>
      <w:r w:rsidR="00436576" w:rsidRPr="008D4476">
        <w:t xml:space="preserve"> </w:t>
      </w:r>
      <w:r w:rsidR="00C6001C" w:rsidRPr="008D4476">
        <w:t>koos</w:t>
      </w:r>
      <w:r w:rsidR="00DD2026" w:rsidRPr="008D4476">
        <w:t xml:space="preserve"> </w:t>
      </w:r>
      <w:r w:rsidR="00436576" w:rsidRPr="008D4476">
        <w:t>E</w:t>
      </w:r>
      <w:r w:rsidR="005E242D" w:rsidRPr="008D4476">
        <w:t>leringi vastustega</w:t>
      </w:r>
      <w:r w:rsidR="00AC388E" w:rsidRPr="008D4476">
        <w:t xml:space="preserve">. </w:t>
      </w:r>
    </w:p>
    <w:p w14:paraId="2671FD3E" w14:textId="77777777" w:rsidR="00AC388E" w:rsidRPr="008D4476" w:rsidRDefault="00AC388E" w:rsidP="00AC388E">
      <w:pPr>
        <w:jc w:val="both"/>
      </w:pPr>
    </w:p>
    <w:p w14:paraId="567FB8B6" w14:textId="6C020089" w:rsidR="00AC388E" w:rsidRPr="008D4476" w:rsidRDefault="00AC388E" w:rsidP="00E3248E">
      <w:pPr>
        <w:pStyle w:val="ListParagraph"/>
        <w:numPr>
          <w:ilvl w:val="0"/>
          <w:numId w:val="3"/>
        </w:numPr>
        <w:ind w:left="357" w:hanging="357"/>
        <w:jc w:val="both"/>
        <w:rPr>
          <w:b/>
          <w:bCs/>
        </w:rPr>
      </w:pPr>
      <w:r w:rsidRPr="008D4476">
        <w:rPr>
          <w:b/>
          <w:bCs/>
        </w:rPr>
        <w:t>Muudatusettepanekud seoses liitumistasu maksmisega</w:t>
      </w:r>
    </w:p>
    <w:p w14:paraId="3EFCD9EB" w14:textId="675F7664" w:rsidR="00AC388E" w:rsidRPr="008D4476" w:rsidRDefault="00AC388E" w:rsidP="00AC388E">
      <w:pPr>
        <w:jc w:val="both"/>
      </w:pPr>
      <w:r w:rsidRPr="008D4476">
        <w:t>Tüüptingimuste p-d 3.4.1.1–3.4.1.3 näevad ette liitumistasu osamaksete osakaalud. Kui varasemalt tuli liitumistasu tasuda kolme osamaksena vastavalt 20%, 30% ja 50%, siis muudatusettepaneku kohaselt oleks liitumistasu esimene osamakse 75%, teine osamakse peab moodustama koos esimese osamaksega kokku 90% liitumistasust ning kolmas osamakse moodustab ülejäänud summa liitumistasust vastavalt tegelikele ehitustööde ja seonduvate tööde kuludele, millest on maha arvestatud kliendi poolt esimese ja teise osamaksega tasutud summad. Muudatuse põhjuseks on arusaam, et kehtiv liitumistasu esimese (20%) ja teise (30%) osamakse osakaal kogu liitumistasust ei ole liitujatele majanduslikult motiveeriv, mistõttu on võimalik liitumislepingu allkirjastamine ja esimese osamakse tasumine ilma kindla kavatsuseta projekti realiseerida.</w:t>
      </w:r>
    </w:p>
    <w:p w14:paraId="2D918587" w14:textId="1B19C3ED" w:rsidR="00AC388E" w:rsidRPr="008D4476" w:rsidRDefault="00AC388E" w:rsidP="00AC388E">
      <w:pPr>
        <w:jc w:val="both"/>
      </w:pPr>
      <w:r w:rsidRPr="008D4476">
        <w:t xml:space="preserve">Seisukoha esitajad selgitavad, et gaasivõrguga liitumiste tasud ulatuvad kümnetesse miljonitesse eurodesse. Nt 50 miljoni </w:t>
      </w:r>
      <w:proofErr w:type="spellStart"/>
      <w:r w:rsidRPr="008D4476">
        <w:t>eurose</w:t>
      </w:r>
      <w:proofErr w:type="spellEnd"/>
      <w:r w:rsidRPr="008D4476">
        <w:t xml:space="preserve"> liitumise korral tuleb esimese osamaksena tasuda 10 miljonit eurot, teise osamaksena 15 miljonit eurot. Seisukoha esitajate hinnangul on tegemist suurte summadega, milliste kandmisel kliendi poolt tuleks eeldada, et klient soovib reaalselt projekti ellu viia. Seejuures muudatusettepaneku vastuvõtmise korral tuleks kliendil 50 miljonilisest liitumistasust esimese osamaksena tasuda 37,5 miljonit eurot ja teise osamaksena koos esimese osamaksega kokku aga 45 miljonit eurot. Seisukoha esitajate hinnangul võivad sellised liitumistasu osamaksud projekti algetapis liitujat ebamõistlikult koormata ning osutuda põhjendamatult suureks.</w:t>
      </w:r>
    </w:p>
    <w:p w14:paraId="7EAF4E51" w14:textId="5AF570B6" w:rsidR="00AC388E" w:rsidRPr="008D4476" w:rsidRDefault="00AC388E" w:rsidP="00AC388E">
      <w:pPr>
        <w:jc w:val="both"/>
      </w:pPr>
      <w:r w:rsidRPr="008D4476">
        <w:t>Seetõttu teevad seisukoha esitajad ettepaneku tüüptingimuste p 3.4.1 kehtivad osamaksete osakaalud jätta samaks ja neid mitte muuta. Alternatiivselt teevad seisukoha esitajad ettepaneku kehtestada osakaalud selliselt, et need oleksid vastavalt 30%, 40% ja 30%. See sarnaneb ühtlasi elektrivõrguga liitumisel liitumistasu osamaksete osakaaludele, millisel juhul kuulub esimese osamaksena tasumisele 20%, teise osamaksena 50% ja kolmanda osamaksena 30% liitumistasust.</w:t>
      </w:r>
    </w:p>
    <w:p w14:paraId="7E9C27D3" w14:textId="303DB44A" w:rsidR="00AC388E" w:rsidRPr="008D4476" w:rsidRDefault="00AC388E" w:rsidP="00AC388E">
      <w:pPr>
        <w:jc w:val="both"/>
      </w:pPr>
      <w:r w:rsidRPr="008D4476">
        <w:t>Lisaks näeb tüüptingimuste p 3.4.1.2 ette, et liitumistasu teine osamakse tasutakse 20 päeva jooksul pärast liitumispunkti ehitamise hanke eduka pakkuja selgumist ja enne hanke võitjaga töövõtulepingu sõlmimist.</w:t>
      </w:r>
    </w:p>
    <w:p w14:paraId="33FD11CB" w14:textId="5A2DF06F" w:rsidR="00AC388E" w:rsidRPr="008D4476" w:rsidRDefault="00AC388E" w:rsidP="00AC388E">
      <w:pPr>
        <w:jc w:val="both"/>
      </w:pPr>
      <w:r w:rsidRPr="008D4476">
        <w:t>Seisukoha esitajate hinnangul on 20 päevane tähtaeg nii suuresummaliste kohustuste täitmiseks liiga lühike, seejuures võib hanke tulemusel maksumus ka oluliselt muutuda ning tasumisele kuuluv summa veelgi suureneda. Veel enam, juhul kui Elering jääb muudatusettepaneku juurde, mille kohaselt osamaksete osakaale oluliselt muudetakse, on tasumisele kuuluvad esimene ja teine osamakse kokku oluliselt suuremad. Seisukoha esitajad teevad ettepaneku määrata ka teise osamakse tasumiseks pikem tähtaeg, s.o vähemalt 45 päeva.</w:t>
      </w:r>
    </w:p>
    <w:p w14:paraId="0EA064E0" w14:textId="77777777" w:rsidR="00AC388E" w:rsidRPr="008D4476" w:rsidRDefault="00AC388E" w:rsidP="00AC388E">
      <w:pPr>
        <w:jc w:val="both"/>
      </w:pPr>
      <w:r w:rsidRPr="008D4476">
        <w:t>Kõnealused muudatused puudutavad ka liitumislepingu tüüpvormi lisa nr 3.</w:t>
      </w:r>
    </w:p>
    <w:p w14:paraId="5DFB90A8" w14:textId="1E24D0EA" w:rsidR="00AC388E" w:rsidRPr="008D4476" w:rsidRDefault="00AC388E" w:rsidP="00AC388E">
      <w:pPr>
        <w:jc w:val="both"/>
        <w:rPr>
          <w:u w:val="single"/>
        </w:rPr>
      </w:pPr>
      <w:r w:rsidRPr="008D4476">
        <w:rPr>
          <w:u w:val="single"/>
        </w:rPr>
        <w:lastRenderedPageBreak/>
        <w:t xml:space="preserve">Eeltoodust tulenevalt teevad seisukoha esitajad ettepaneku muuta tüüptingimuste </w:t>
      </w:r>
      <w:proofErr w:type="spellStart"/>
      <w:r w:rsidRPr="008D4476">
        <w:rPr>
          <w:u w:val="single"/>
        </w:rPr>
        <w:t>p-i</w:t>
      </w:r>
      <w:proofErr w:type="spellEnd"/>
      <w:r w:rsidRPr="008D4476">
        <w:rPr>
          <w:u w:val="single"/>
        </w:rPr>
        <w:t xml:space="preserve"> 3.4.1 ning sõnastada see järgmiselt:</w:t>
      </w:r>
    </w:p>
    <w:p w14:paraId="16E9536D" w14:textId="77777777" w:rsidR="00AC388E" w:rsidRPr="008D4476" w:rsidRDefault="00AC388E" w:rsidP="00AC388E">
      <w:pPr>
        <w:jc w:val="both"/>
      </w:pPr>
      <w:r w:rsidRPr="008D4476">
        <w:t>„3.4.1. Klient maksab ehitustööde ja seonduvate tööde maksumuse alljärgnevalt:</w:t>
      </w:r>
    </w:p>
    <w:p w14:paraId="0AB0BCA2" w14:textId="286A5472" w:rsidR="00AC388E" w:rsidRPr="008D4476" w:rsidRDefault="00AC388E" w:rsidP="00AC388E">
      <w:pPr>
        <w:jc w:val="both"/>
      </w:pPr>
      <w:r w:rsidRPr="008D4476">
        <w:t>3.4.1.1. esimene osamakse tasutakse liitumislepingu sõlmimisest alates 60 päeva jooksul. Esimene</w:t>
      </w:r>
      <w:r w:rsidR="00A32243" w:rsidRPr="008D4476">
        <w:t xml:space="preserve"> </w:t>
      </w:r>
      <w:r w:rsidRPr="008D4476">
        <w:t xml:space="preserve">osamakse on 20% </w:t>
      </w:r>
      <w:r w:rsidRPr="008D4476">
        <w:rPr>
          <w:b/>
          <w:bCs/>
        </w:rPr>
        <w:t>[ALT: 30%]</w:t>
      </w:r>
      <w:r w:rsidRPr="008D4476">
        <w:t xml:space="preserve"> liitumislepingus sätestatud prognoositud ehitustööde ja seonduvate</w:t>
      </w:r>
      <w:r w:rsidR="00A32243" w:rsidRPr="008D4476">
        <w:t xml:space="preserve"> </w:t>
      </w:r>
      <w:r w:rsidRPr="008D4476">
        <w:t>tööde maksumusest;</w:t>
      </w:r>
    </w:p>
    <w:p w14:paraId="192DF2B6" w14:textId="44E60645" w:rsidR="00AC388E" w:rsidRPr="008D4476" w:rsidRDefault="00AC388E" w:rsidP="00AC388E">
      <w:pPr>
        <w:jc w:val="both"/>
      </w:pPr>
      <w:r w:rsidRPr="008D4476">
        <w:t xml:space="preserve">3.4.1.2. teine osamakse tasutakse </w:t>
      </w:r>
      <w:r w:rsidRPr="008D4476">
        <w:rPr>
          <w:b/>
          <w:bCs/>
          <w:strike/>
        </w:rPr>
        <w:t xml:space="preserve">20 </w:t>
      </w:r>
      <w:r w:rsidRPr="008D4476">
        <w:rPr>
          <w:b/>
          <w:bCs/>
          <w:u w:val="single"/>
        </w:rPr>
        <w:t>45</w:t>
      </w:r>
      <w:r w:rsidRPr="008D4476">
        <w:rPr>
          <w:u w:val="single"/>
        </w:rPr>
        <w:t xml:space="preserve"> </w:t>
      </w:r>
      <w:r w:rsidRPr="008D4476">
        <w:t>päeva jooksul pärast liitumispunkti ehitamise hanke eduka</w:t>
      </w:r>
      <w:r w:rsidR="00A32243" w:rsidRPr="008D4476">
        <w:t xml:space="preserve"> </w:t>
      </w:r>
      <w:r w:rsidRPr="008D4476">
        <w:t xml:space="preserve">pakkuja selgumist ja enne hanke võitjaga töövõtulepingu sõlmimist. Teine osamakse on 30% </w:t>
      </w:r>
      <w:r w:rsidRPr="008D4476">
        <w:rPr>
          <w:b/>
          <w:bCs/>
        </w:rPr>
        <w:t>[ALT: 40%]</w:t>
      </w:r>
      <w:r w:rsidR="00A32243" w:rsidRPr="008D4476">
        <w:t xml:space="preserve"> </w:t>
      </w:r>
      <w:r w:rsidRPr="008D4476">
        <w:t>liitumislepingus sätestatud prognoositud ehitustööde ja seonduvate tööde maksumusest.</w:t>
      </w:r>
      <w:r w:rsidR="00A32243" w:rsidRPr="008D4476">
        <w:t xml:space="preserve"> </w:t>
      </w:r>
      <w:r w:rsidRPr="008D4476">
        <w:t>Võrguettevõtja esitab kliendile vastava arve hiljemalt viie (5) tööpäeva jooksul pärast hanke eduka</w:t>
      </w:r>
      <w:r w:rsidR="00A32243" w:rsidRPr="008D4476">
        <w:t xml:space="preserve"> </w:t>
      </w:r>
      <w:r w:rsidRPr="008D4476">
        <w:t>pakkuja selgumist;</w:t>
      </w:r>
    </w:p>
    <w:p w14:paraId="4BCE8E03" w14:textId="1B0ADFB5" w:rsidR="00AC388E" w:rsidRPr="008D4476" w:rsidRDefault="00AC388E" w:rsidP="00AC388E">
      <w:pPr>
        <w:jc w:val="both"/>
      </w:pPr>
      <w:r w:rsidRPr="008D4476">
        <w:t>3.4.1.2.1. liitumistasu esimese ja teise osamaksega tuleb kokku tasuda sellel hetkel teadaolevatest</w:t>
      </w:r>
      <w:r w:rsidR="00A32243" w:rsidRPr="008D4476">
        <w:t xml:space="preserve"> </w:t>
      </w:r>
      <w:r w:rsidRPr="008D4476">
        <w:t xml:space="preserve">liitumislepingu täitmiseks teostatavate tööde prognoositud ja tegelike kulude maksumusest 50% </w:t>
      </w:r>
      <w:r w:rsidRPr="008D4476">
        <w:rPr>
          <w:b/>
          <w:bCs/>
        </w:rPr>
        <w:t>[ALT:</w:t>
      </w:r>
      <w:r w:rsidR="00A32243" w:rsidRPr="008D4476">
        <w:rPr>
          <w:b/>
          <w:bCs/>
        </w:rPr>
        <w:t xml:space="preserve"> </w:t>
      </w:r>
      <w:r w:rsidRPr="008D4476">
        <w:rPr>
          <w:b/>
          <w:bCs/>
        </w:rPr>
        <w:t>70%]</w:t>
      </w:r>
      <w:r w:rsidRPr="008D4476">
        <w:t xml:space="preserve">. </w:t>
      </w:r>
      <w:r w:rsidRPr="008D4476">
        <w:rPr>
          <w:u w:val="single"/>
        </w:rPr>
        <w:t>Kui esimese ja teise osamakse summa jääb alla viidatud määra, sõlmivad võrguettevõtja ja klient</w:t>
      </w:r>
      <w:r w:rsidR="00A32243" w:rsidRPr="008D4476">
        <w:rPr>
          <w:u w:val="single"/>
        </w:rPr>
        <w:t xml:space="preserve"> </w:t>
      </w:r>
      <w:r w:rsidRPr="008D4476">
        <w:rPr>
          <w:u w:val="single"/>
        </w:rPr>
        <w:t>liitumislepingu muutmise kokkuleppe liitumistasu suuruse muutmiseks</w:t>
      </w:r>
      <w:r w:rsidRPr="008D4476">
        <w:t>;</w:t>
      </w:r>
    </w:p>
    <w:p w14:paraId="4E2AE0D5" w14:textId="77777777" w:rsidR="00AC388E" w:rsidRPr="008D4476" w:rsidRDefault="00AC388E" w:rsidP="00AC388E">
      <w:pPr>
        <w:jc w:val="both"/>
      </w:pPr>
      <w:r w:rsidRPr="008D4476">
        <w:t>3.4.1.3. ülejäänud osamaksed on ülejäänud osa tegelikest ehitustööde ja seonduvate tööde kuludest,</w:t>
      </w:r>
    </w:p>
    <w:p w14:paraId="5E0019C1" w14:textId="1A624073" w:rsidR="00AC388E" w:rsidRPr="008D4476" w:rsidRDefault="00AC388E" w:rsidP="00AC388E">
      <w:pPr>
        <w:jc w:val="both"/>
      </w:pPr>
      <w:r w:rsidRPr="008D4476">
        <w:t xml:space="preserve">millest on maha arvestatud kliendi poolt vastavuses punktidega 3.4.1.1 </w:t>
      </w:r>
      <w:r w:rsidRPr="008D4476">
        <w:rPr>
          <w:strike/>
        </w:rPr>
        <w:t xml:space="preserve">3.4.2 </w:t>
      </w:r>
      <w:r w:rsidRPr="008D4476">
        <w:t>ja 3.4.1.2</w:t>
      </w:r>
      <w:r w:rsidR="00F03D99" w:rsidRPr="008D4476">
        <w:t xml:space="preserve"> </w:t>
      </w:r>
      <w:r w:rsidRPr="008D4476">
        <w:rPr>
          <w:strike/>
        </w:rPr>
        <w:t>3.4.3</w:t>
      </w:r>
      <w:r w:rsidRPr="008D4476">
        <w:t xml:space="preserve"> tasutud</w:t>
      </w:r>
    </w:p>
    <w:p w14:paraId="44E8DACD" w14:textId="77777777" w:rsidR="00AC388E" w:rsidRPr="008D4476" w:rsidRDefault="00AC388E" w:rsidP="00AC388E">
      <w:pPr>
        <w:jc w:val="both"/>
      </w:pPr>
      <w:r w:rsidRPr="008D4476">
        <w:t>summad, vastavalt võrguettevõtja poolt esitatud arvetele.“</w:t>
      </w:r>
    </w:p>
    <w:p w14:paraId="283AC3D6" w14:textId="49BC8DA4" w:rsidR="00F03D99" w:rsidRPr="008D4476" w:rsidRDefault="00F03D99" w:rsidP="00F03D99">
      <w:pPr>
        <w:jc w:val="both"/>
        <w:rPr>
          <w:i/>
          <w:iCs/>
          <w:color w:val="538135" w:themeColor="accent6" w:themeShade="BF"/>
        </w:rPr>
      </w:pPr>
      <w:r w:rsidRPr="008D4476">
        <w:rPr>
          <w:i/>
          <w:iCs/>
          <w:color w:val="538135" w:themeColor="accent6" w:themeShade="BF"/>
        </w:rPr>
        <w:t>Eleringi vastus:</w:t>
      </w:r>
    </w:p>
    <w:p w14:paraId="42816898" w14:textId="53A0B55E" w:rsidR="00F530E2" w:rsidRPr="008D4476" w:rsidRDefault="00B861F6" w:rsidP="00F03D99">
      <w:pPr>
        <w:jc w:val="both"/>
        <w:rPr>
          <w:i/>
          <w:iCs/>
          <w:color w:val="538135" w:themeColor="accent6" w:themeShade="BF"/>
        </w:rPr>
      </w:pPr>
      <w:r w:rsidRPr="008D4476">
        <w:rPr>
          <w:i/>
          <w:iCs/>
          <w:color w:val="538135" w:themeColor="accent6" w:themeShade="BF"/>
        </w:rPr>
        <w:t xml:space="preserve">Selgitame, et liitumistasu </w:t>
      </w:r>
      <w:r w:rsidR="00B5594D" w:rsidRPr="008D4476">
        <w:rPr>
          <w:i/>
          <w:iCs/>
          <w:color w:val="538135" w:themeColor="accent6" w:themeShade="BF"/>
        </w:rPr>
        <w:t>osamaksete osakaalu</w:t>
      </w:r>
      <w:r w:rsidR="001A34F8" w:rsidRPr="008D4476">
        <w:rPr>
          <w:i/>
          <w:iCs/>
          <w:color w:val="538135" w:themeColor="accent6" w:themeShade="BF"/>
        </w:rPr>
        <w:t>de</w:t>
      </w:r>
      <w:r w:rsidR="00B5594D" w:rsidRPr="008D4476">
        <w:rPr>
          <w:i/>
          <w:iCs/>
          <w:color w:val="538135" w:themeColor="accent6" w:themeShade="BF"/>
        </w:rPr>
        <w:t xml:space="preserve"> muutmise eesmärk</w:t>
      </w:r>
      <w:r w:rsidR="001A34F8" w:rsidRPr="008D4476">
        <w:rPr>
          <w:i/>
          <w:iCs/>
          <w:color w:val="538135" w:themeColor="accent6" w:themeShade="BF"/>
        </w:rPr>
        <w:t xml:space="preserve"> (esimene osamakse 75 % ja teine osamakse 15 %)</w:t>
      </w:r>
      <w:r w:rsidR="00B5594D" w:rsidRPr="008D4476">
        <w:rPr>
          <w:i/>
          <w:iCs/>
          <w:color w:val="538135" w:themeColor="accent6" w:themeShade="BF"/>
        </w:rPr>
        <w:t xml:space="preserve"> on</w:t>
      </w:r>
      <w:r w:rsidR="005F4546" w:rsidRPr="008D4476">
        <w:rPr>
          <w:i/>
          <w:iCs/>
          <w:color w:val="538135" w:themeColor="accent6" w:themeShade="BF"/>
        </w:rPr>
        <w:t xml:space="preserve"> </w:t>
      </w:r>
      <w:r w:rsidR="00C9100A" w:rsidRPr="008D4476">
        <w:rPr>
          <w:i/>
          <w:iCs/>
          <w:color w:val="538135" w:themeColor="accent6" w:themeShade="BF"/>
        </w:rPr>
        <w:t>piira</w:t>
      </w:r>
      <w:r w:rsidR="00F708F6" w:rsidRPr="008D4476">
        <w:rPr>
          <w:i/>
          <w:iCs/>
          <w:color w:val="538135" w:themeColor="accent6" w:themeShade="BF"/>
        </w:rPr>
        <w:t>ta võimalust</w:t>
      </w:r>
      <w:r w:rsidR="00C9100A" w:rsidRPr="008D4476">
        <w:rPr>
          <w:i/>
          <w:iCs/>
          <w:color w:val="538135" w:themeColor="accent6" w:themeShade="BF"/>
        </w:rPr>
        <w:t xml:space="preserve"> ülekandevõrgus vaba ressurssi</w:t>
      </w:r>
      <w:r w:rsidR="00F708F6" w:rsidRPr="008D4476">
        <w:rPr>
          <w:i/>
          <w:iCs/>
          <w:color w:val="538135" w:themeColor="accent6" w:themeShade="BF"/>
        </w:rPr>
        <w:t xml:space="preserve"> pikaajaliselt</w:t>
      </w:r>
      <w:r w:rsidR="00C9100A" w:rsidRPr="008D4476">
        <w:rPr>
          <w:i/>
          <w:iCs/>
          <w:color w:val="538135" w:themeColor="accent6" w:themeShade="BF"/>
        </w:rPr>
        <w:t xml:space="preserve"> broneeri</w:t>
      </w:r>
      <w:r w:rsidR="00F708F6" w:rsidRPr="008D4476">
        <w:rPr>
          <w:i/>
          <w:iCs/>
          <w:color w:val="538135" w:themeColor="accent6" w:themeShade="BF"/>
        </w:rPr>
        <w:t>da</w:t>
      </w:r>
      <w:r w:rsidR="00C9100A" w:rsidRPr="008D4476">
        <w:rPr>
          <w:i/>
          <w:iCs/>
          <w:color w:val="538135" w:themeColor="accent6" w:themeShade="BF"/>
        </w:rPr>
        <w:t>.</w:t>
      </w:r>
      <w:r w:rsidR="000253D5" w:rsidRPr="008D4476">
        <w:rPr>
          <w:i/>
          <w:iCs/>
          <w:color w:val="538135" w:themeColor="accent6" w:themeShade="BF"/>
        </w:rPr>
        <w:t xml:space="preserve"> Erinevalt </w:t>
      </w:r>
      <w:r w:rsidR="0038299C" w:rsidRPr="008D4476">
        <w:rPr>
          <w:i/>
          <w:iCs/>
          <w:color w:val="538135" w:themeColor="accent6" w:themeShade="BF"/>
        </w:rPr>
        <w:t>teie poolt viidatud elektrivõrguga liitumisele</w:t>
      </w:r>
      <w:r w:rsidR="006F33D0" w:rsidRPr="008D4476">
        <w:rPr>
          <w:i/>
          <w:iCs/>
          <w:color w:val="538135" w:themeColor="accent6" w:themeShade="BF"/>
        </w:rPr>
        <w:t>,</w:t>
      </w:r>
      <w:r w:rsidR="00582CBF" w:rsidRPr="008D4476">
        <w:rPr>
          <w:i/>
          <w:iCs/>
          <w:color w:val="538135" w:themeColor="accent6" w:themeShade="BF"/>
        </w:rPr>
        <w:t xml:space="preserve"> ei ole gaasi ülekandevõrguga liitumisel kehtestatud </w:t>
      </w:r>
      <w:r w:rsidR="00D520F3" w:rsidRPr="008D4476">
        <w:rPr>
          <w:i/>
          <w:iCs/>
          <w:color w:val="538135" w:themeColor="accent6" w:themeShade="BF"/>
        </w:rPr>
        <w:t xml:space="preserve">õigusaktidega </w:t>
      </w:r>
      <w:r w:rsidR="00582CBF" w:rsidRPr="008D4476">
        <w:rPr>
          <w:i/>
          <w:iCs/>
          <w:color w:val="538135" w:themeColor="accent6" w:themeShade="BF"/>
        </w:rPr>
        <w:t>tagatis</w:t>
      </w:r>
      <w:r w:rsidR="002613C2" w:rsidRPr="008D4476">
        <w:rPr>
          <w:i/>
          <w:iCs/>
          <w:color w:val="538135" w:themeColor="accent6" w:themeShade="BF"/>
        </w:rPr>
        <w:t xml:space="preserve">e </w:t>
      </w:r>
      <w:r w:rsidR="00D520F3" w:rsidRPr="008D4476">
        <w:rPr>
          <w:i/>
          <w:iCs/>
          <w:color w:val="538135" w:themeColor="accent6" w:themeShade="BF"/>
        </w:rPr>
        <w:t xml:space="preserve">võimaldamisel </w:t>
      </w:r>
      <w:r w:rsidR="00AB4225" w:rsidRPr="008D4476">
        <w:rPr>
          <w:i/>
          <w:iCs/>
          <w:color w:val="538135" w:themeColor="accent6" w:themeShade="BF"/>
        </w:rPr>
        <w:t>kohustust</w:t>
      </w:r>
      <w:r w:rsidR="005B1D38" w:rsidRPr="008D4476">
        <w:rPr>
          <w:i/>
          <w:iCs/>
          <w:color w:val="538135" w:themeColor="accent6" w:themeShade="BF"/>
        </w:rPr>
        <w:t xml:space="preserve"> ega täiendav</w:t>
      </w:r>
      <w:r w:rsidR="00AB4225" w:rsidRPr="008D4476">
        <w:rPr>
          <w:i/>
          <w:iCs/>
          <w:color w:val="538135" w:themeColor="accent6" w:themeShade="BF"/>
        </w:rPr>
        <w:t>aid</w:t>
      </w:r>
      <w:r w:rsidR="005B1D38" w:rsidRPr="008D4476">
        <w:rPr>
          <w:i/>
          <w:iCs/>
          <w:color w:val="538135" w:themeColor="accent6" w:themeShade="BF"/>
        </w:rPr>
        <w:t xml:space="preserve"> </w:t>
      </w:r>
      <w:r w:rsidR="00C34FF3" w:rsidRPr="008D4476">
        <w:rPr>
          <w:i/>
          <w:iCs/>
          <w:color w:val="538135" w:themeColor="accent6" w:themeShade="BF"/>
        </w:rPr>
        <w:t xml:space="preserve">nõudeid </w:t>
      </w:r>
      <w:r w:rsidR="005B1D38" w:rsidRPr="008D4476">
        <w:rPr>
          <w:i/>
          <w:iCs/>
          <w:color w:val="538135" w:themeColor="accent6" w:themeShade="BF"/>
        </w:rPr>
        <w:t>liitu</w:t>
      </w:r>
      <w:r w:rsidR="006F33D0" w:rsidRPr="008D4476">
        <w:rPr>
          <w:i/>
          <w:iCs/>
          <w:color w:val="538135" w:themeColor="accent6" w:themeShade="BF"/>
        </w:rPr>
        <w:t xml:space="preserve">mistaotluse </w:t>
      </w:r>
      <w:r w:rsidR="005B1D38" w:rsidRPr="008D4476">
        <w:rPr>
          <w:i/>
          <w:iCs/>
          <w:color w:val="538135" w:themeColor="accent6" w:themeShade="BF"/>
        </w:rPr>
        <w:t>esitami</w:t>
      </w:r>
      <w:r w:rsidR="006F33D0" w:rsidRPr="008D4476">
        <w:rPr>
          <w:i/>
          <w:iCs/>
          <w:color w:val="538135" w:themeColor="accent6" w:themeShade="BF"/>
        </w:rPr>
        <w:t>se</w:t>
      </w:r>
      <w:r w:rsidR="00786080" w:rsidRPr="008D4476">
        <w:rPr>
          <w:i/>
          <w:iCs/>
          <w:color w:val="538135" w:themeColor="accent6" w:themeShade="BF"/>
        </w:rPr>
        <w:t>l</w:t>
      </w:r>
      <w:r w:rsidR="00582CBF" w:rsidRPr="008D4476">
        <w:rPr>
          <w:i/>
          <w:iCs/>
          <w:color w:val="538135" w:themeColor="accent6" w:themeShade="BF"/>
        </w:rPr>
        <w:t>.</w:t>
      </w:r>
      <w:r w:rsidR="001A6ABE" w:rsidRPr="008D4476">
        <w:rPr>
          <w:i/>
          <w:iCs/>
          <w:color w:val="538135" w:themeColor="accent6" w:themeShade="BF"/>
        </w:rPr>
        <w:t xml:space="preserve"> </w:t>
      </w:r>
      <w:r w:rsidR="009A15CD" w:rsidRPr="008D4476">
        <w:rPr>
          <w:i/>
          <w:iCs/>
          <w:color w:val="538135" w:themeColor="accent6" w:themeShade="BF"/>
        </w:rPr>
        <w:t xml:space="preserve">Eleringi poolt kehtestavad liitumistasu osamaksete osakaalude muutmisel on liituja poolt tasutava esimene  osamakse </w:t>
      </w:r>
      <w:r w:rsidR="00FF1D1F" w:rsidRPr="008D4476">
        <w:rPr>
          <w:i/>
          <w:iCs/>
          <w:color w:val="538135" w:themeColor="accent6" w:themeShade="BF"/>
        </w:rPr>
        <w:t>tagatise</w:t>
      </w:r>
      <w:r w:rsidR="00B00990" w:rsidRPr="008D4476">
        <w:rPr>
          <w:i/>
          <w:iCs/>
          <w:color w:val="538135" w:themeColor="accent6" w:themeShade="BF"/>
        </w:rPr>
        <w:t xml:space="preserve"> laadne</w:t>
      </w:r>
      <w:r w:rsidR="00EA08A6" w:rsidRPr="008D4476">
        <w:rPr>
          <w:i/>
          <w:iCs/>
          <w:color w:val="538135" w:themeColor="accent6" w:themeShade="BF"/>
        </w:rPr>
        <w:t xml:space="preserve"> </w:t>
      </w:r>
      <w:r w:rsidR="00B00990" w:rsidRPr="008D4476">
        <w:rPr>
          <w:i/>
          <w:iCs/>
          <w:color w:val="538135" w:themeColor="accent6" w:themeShade="BF"/>
        </w:rPr>
        <w:t>meede</w:t>
      </w:r>
      <w:r w:rsidR="00EA08A6" w:rsidRPr="008D4476">
        <w:rPr>
          <w:i/>
          <w:iCs/>
          <w:color w:val="538135" w:themeColor="accent6" w:themeShade="BF"/>
        </w:rPr>
        <w:t xml:space="preserve"> saamaks kindlust</w:t>
      </w:r>
      <w:r w:rsidR="007F0254" w:rsidRPr="008D4476">
        <w:rPr>
          <w:i/>
          <w:iCs/>
          <w:color w:val="538135" w:themeColor="accent6" w:themeShade="BF"/>
        </w:rPr>
        <w:t>, et liitumist soovitakse</w:t>
      </w:r>
      <w:r w:rsidR="000706C3" w:rsidRPr="008D4476">
        <w:rPr>
          <w:i/>
          <w:iCs/>
          <w:color w:val="538135" w:themeColor="accent6" w:themeShade="BF"/>
        </w:rPr>
        <w:t xml:space="preserve"> ka tegelikkuses lõpuni ellu viia.</w:t>
      </w:r>
      <w:r w:rsidR="009A15CD" w:rsidRPr="008D4476">
        <w:rPr>
          <w:i/>
          <w:iCs/>
          <w:color w:val="538135" w:themeColor="accent6" w:themeShade="BF"/>
        </w:rPr>
        <w:t xml:space="preserve"> </w:t>
      </w:r>
      <w:r w:rsidR="000706C3" w:rsidRPr="008D4476">
        <w:rPr>
          <w:i/>
          <w:iCs/>
          <w:color w:val="538135" w:themeColor="accent6" w:themeShade="BF"/>
        </w:rPr>
        <w:t>Sealjuures</w:t>
      </w:r>
      <w:r w:rsidR="00CA552B" w:rsidRPr="008D4476">
        <w:rPr>
          <w:i/>
          <w:iCs/>
          <w:color w:val="538135" w:themeColor="accent6" w:themeShade="BF"/>
        </w:rPr>
        <w:t xml:space="preserve"> erinevalt tagatisest</w:t>
      </w:r>
      <w:r w:rsidR="000706C3" w:rsidRPr="008D4476">
        <w:rPr>
          <w:i/>
          <w:iCs/>
          <w:color w:val="538135" w:themeColor="accent6" w:themeShade="BF"/>
        </w:rPr>
        <w:t xml:space="preserve">, kuna liitujal on </w:t>
      </w:r>
      <w:r w:rsidR="00B31630" w:rsidRPr="008D4476">
        <w:rPr>
          <w:i/>
          <w:iCs/>
          <w:color w:val="538135" w:themeColor="accent6" w:themeShade="BF"/>
        </w:rPr>
        <w:t xml:space="preserve">võimalus </w:t>
      </w:r>
      <w:r w:rsidR="00FD70F1" w:rsidRPr="008D4476">
        <w:rPr>
          <w:i/>
          <w:iCs/>
          <w:color w:val="538135" w:themeColor="accent6" w:themeShade="BF"/>
        </w:rPr>
        <w:t>liitumislepingust igal ajahetkel taganeda, sä</w:t>
      </w:r>
      <w:r w:rsidR="008E3420" w:rsidRPr="008D4476">
        <w:rPr>
          <w:i/>
          <w:iCs/>
          <w:color w:val="538135" w:themeColor="accent6" w:themeShade="BF"/>
        </w:rPr>
        <w:t xml:space="preserve">ilib tal </w:t>
      </w:r>
      <w:r w:rsidR="00AF75F3" w:rsidRPr="008D4476">
        <w:rPr>
          <w:i/>
          <w:iCs/>
          <w:color w:val="538135" w:themeColor="accent6" w:themeShade="BF"/>
        </w:rPr>
        <w:t xml:space="preserve">pärast </w:t>
      </w:r>
      <w:r w:rsidR="001720D3" w:rsidRPr="008D4476">
        <w:rPr>
          <w:i/>
          <w:iCs/>
          <w:color w:val="538135" w:themeColor="accent6" w:themeShade="BF"/>
        </w:rPr>
        <w:t>kulude kinnipidamist</w:t>
      </w:r>
      <w:r w:rsidR="001357B1" w:rsidRPr="008D4476">
        <w:rPr>
          <w:i/>
          <w:iCs/>
          <w:color w:val="538135" w:themeColor="accent6" w:themeShade="BF"/>
        </w:rPr>
        <w:t xml:space="preserve"> </w:t>
      </w:r>
      <w:r w:rsidR="008E3420" w:rsidRPr="008D4476">
        <w:rPr>
          <w:i/>
          <w:iCs/>
          <w:color w:val="538135" w:themeColor="accent6" w:themeShade="BF"/>
        </w:rPr>
        <w:t>võimalus tasutud liitumistasu</w:t>
      </w:r>
      <w:r w:rsidR="00906FA4" w:rsidRPr="008D4476">
        <w:rPr>
          <w:i/>
          <w:iCs/>
          <w:color w:val="538135" w:themeColor="accent6" w:themeShade="BF"/>
        </w:rPr>
        <w:t xml:space="preserve"> tagasi saada</w:t>
      </w:r>
      <w:r w:rsidR="003732AD" w:rsidRPr="008D4476">
        <w:rPr>
          <w:i/>
          <w:iCs/>
          <w:color w:val="538135" w:themeColor="accent6" w:themeShade="BF"/>
        </w:rPr>
        <w:t>.</w:t>
      </w:r>
    </w:p>
    <w:p w14:paraId="487E5B5B" w14:textId="69E83768" w:rsidR="00F471B6" w:rsidRPr="008D4476" w:rsidRDefault="003732AD" w:rsidP="00F03D99">
      <w:pPr>
        <w:jc w:val="both"/>
        <w:rPr>
          <w:i/>
          <w:iCs/>
          <w:color w:val="538135" w:themeColor="accent6" w:themeShade="BF"/>
        </w:rPr>
      </w:pPr>
      <w:r w:rsidRPr="008D4476">
        <w:rPr>
          <w:i/>
          <w:iCs/>
          <w:color w:val="538135" w:themeColor="accent6" w:themeShade="BF"/>
        </w:rPr>
        <w:t xml:space="preserve">Liitumistasu osamaksete </w:t>
      </w:r>
      <w:r w:rsidR="00574AE2" w:rsidRPr="008D4476">
        <w:rPr>
          <w:i/>
          <w:iCs/>
          <w:color w:val="538135" w:themeColor="accent6" w:themeShade="BF"/>
        </w:rPr>
        <w:t>osakaalude muutmata jätmisel</w:t>
      </w:r>
      <w:r w:rsidR="005A59C3" w:rsidRPr="008D4476">
        <w:rPr>
          <w:i/>
          <w:iCs/>
          <w:color w:val="538135" w:themeColor="accent6" w:themeShade="BF"/>
        </w:rPr>
        <w:t xml:space="preserve"> ei ole Eleringil võimalik</w:t>
      </w:r>
      <w:r w:rsidR="00B31978" w:rsidRPr="008D4476">
        <w:rPr>
          <w:i/>
          <w:iCs/>
          <w:color w:val="538135" w:themeColor="accent6" w:themeShade="BF"/>
        </w:rPr>
        <w:t xml:space="preserve"> väljastada majanduslikult perspektiivseid liitumispakkumusi</w:t>
      </w:r>
      <w:r w:rsidR="009765EF" w:rsidRPr="008D4476">
        <w:rPr>
          <w:i/>
          <w:iCs/>
          <w:color w:val="538135" w:themeColor="accent6" w:themeShade="BF"/>
        </w:rPr>
        <w:t>, sest esitatud liitumistaotlustega</w:t>
      </w:r>
      <w:r w:rsidR="00C53A21" w:rsidRPr="008D4476">
        <w:rPr>
          <w:i/>
          <w:iCs/>
          <w:color w:val="538135" w:themeColor="accent6" w:themeShade="BF"/>
        </w:rPr>
        <w:t xml:space="preserve"> ja kehtivate liitumispakkumustega </w:t>
      </w:r>
      <w:r w:rsidR="009765EF" w:rsidRPr="008D4476">
        <w:rPr>
          <w:i/>
          <w:iCs/>
          <w:color w:val="538135" w:themeColor="accent6" w:themeShade="BF"/>
        </w:rPr>
        <w:t>broneeritud võimsus (</w:t>
      </w:r>
      <w:r w:rsidR="00A401E9" w:rsidRPr="008D4476">
        <w:rPr>
          <w:i/>
          <w:iCs/>
          <w:color w:val="538135" w:themeColor="accent6" w:themeShade="BF"/>
        </w:rPr>
        <w:t xml:space="preserve">10.03.2025 oli </w:t>
      </w:r>
      <w:r w:rsidR="004B2CEB" w:rsidRPr="008D4476">
        <w:rPr>
          <w:i/>
          <w:iCs/>
          <w:color w:val="538135" w:themeColor="accent6" w:themeShade="BF"/>
        </w:rPr>
        <w:t>ülekandevõrgus broneeritud tarbimisvõimsus</w:t>
      </w:r>
      <w:r w:rsidR="00A401E9" w:rsidRPr="008D4476">
        <w:rPr>
          <w:i/>
          <w:iCs/>
          <w:color w:val="538135" w:themeColor="accent6" w:themeShade="BF"/>
        </w:rPr>
        <w:t xml:space="preserve"> </w:t>
      </w:r>
      <w:r w:rsidR="009765EF" w:rsidRPr="008D4476">
        <w:rPr>
          <w:i/>
          <w:iCs/>
          <w:color w:val="538135" w:themeColor="accent6" w:themeShade="BF"/>
        </w:rPr>
        <w:t xml:space="preserve">ca 4 700 MW) tingib vajaduse </w:t>
      </w:r>
      <w:r w:rsidR="00431D58" w:rsidRPr="008D4476">
        <w:rPr>
          <w:i/>
          <w:iCs/>
          <w:color w:val="538135" w:themeColor="accent6" w:themeShade="BF"/>
        </w:rPr>
        <w:t xml:space="preserve">paralleelse ülekandevõrgu ehitamiseks. </w:t>
      </w:r>
      <w:r w:rsidR="00E953C5" w:rsidRPr="008D4476">
        <w:rPr>
          <w:i/>
          <w:iCs/>
          <w:color w:val="538135" w:themeColor="accent6" w:themeShade="BF"/>
        </w:rPr>
        <w:t>K</w:t>
      </w:r>
      <w:r w:rsidR="00B4243D" w:rsidRPr="008D4476">
        <w:rPr>
          <w:i/>
          <w:iCs/>
          <w:color w:val="538135" w:themeColor="accent6" w:themeShade="BF"/>
        </w:rPr>
        <w:t>una</w:t>
      </w:r>
      <w:r w:rsidR="0060126E" w:rsidRPr="008D4476">
        <w:rPr>
          <w:i/>
          <w:iCs/>
          <w:color w:val="538135" w:themeColor="accent6" w:themeShade="BF"/>
        </w:rPr>
        <w:t xml:space="preserve"> Elering</w:t>
      </w:r>
      <w:r w:rsidR="00B4243D" w:rsidRPr="008D4476">
        <w:rPr>
          <w:i/>
          <w:iCs/>
          <w:color w:val="538135" w:themeColor="accent6" w:themeShade="BF"/>
        </w:rPr>
        <w:t xml:space="preserve"> peab</w:t>
      </w:r>
      <w:r w:rsidR="0060126E" w:rsidRPr="008D4476">
        <w:rPr>
          <w:i/>
          <w:iCs/>
          <w:color w:val="538135" w:themeColor="accent6" w:themeShade="BF"/>
        </w:rPr>
        <w:t xml:space="preserve"> võrguanalüüsis võtma arvesse kõiki liitumistaotluseid, </w:t>
      </w:r>
      <w:r w:rsidR="001A4349" w:rsidRPr="008D4476">
        <w:rPr>
          <w:i/>
          <w:iCs/>
          <w:color w:val="538135" w:themeColor="accent6" w:themeShade="BF"/>
        </w:rPr>
        <w:t xml:space="preserve">kehtivaid liitumispakkumusi ja </w:t>
      </w:r>
      <w:r w:rsidR="00A016DD" w:rsidRPr="008D4476">
        <w:rPr>
          <w:i/>
          <w:iCs/>
          <w:color w:val="538135" w:themeColor="accent6" w:themeShade="BF"/>
        </w:rPr>
        <w:t>võrgulepinguid</w:t>
      </w:r>
      <w:r w:rsidR="00B4243D" w:rsidRPr="008D4476">
        <w:rPr>
          <w:i/>
          <w:iCs/>
          <w:color w:val="538135" w:themeColor="accent6" w:themeShade="BF"/>
        </w:rPr>
        <w:t xml:space="preserve">, siis </w:t>
      </w:r>
      <w:r w:rsidR="006039B8" w:rsidRPr="008D4476">
        <w:rPr>
          <w:i/>
          <w:iCs/>
          <w:color w:val="538135" w:themeColor="accent6" w:themeShade="BF"/>
        </w:rPr>
        <w:t xml:space="preserve">tähendab see ebamõistlikult kõrge maksumusega ja tähtajaga </w:t>
      </w:r>
      <w:r w:rsidR="00F402DA" w:rsidRPr="008D4476">
        <w:rPr>
          <w:i/>
          <w:iCs/>
          <w:color w:val="538135" w:themeColor="accent6" w:themeShade="BF"/>
        </w:rPr>
        <w:t>liitumispakkumuste väljastamist. Liitumistasu osakaalude muutmise järgselt on Eleringil võimalik võrguanalüüsi</w:t>
      </w:r>
      <w:r w:rsidR="00D77A85" w:rsidRPr="008D4476">
        <w:rPr>
          <w:i/>
          <w:iCs/>
          <w:color w:val="538135" w:themeColor="accent6" w:themeShade="BF"/>
        </w:rPr>
        <w:t xml:space="preserve">s võtta arvesse </w:t>
      </w:r>
      <w:r w:rsidR="00623FAB" w:rsidRPr="008D4476">
        <w:rPr>
          <w:i/>
          <w:iCs/>
          <w:color w:val="538135" w:themeColor="accent6" w:themeShade="BF"/>
        </w:rPr>
        <w:t xml:space="preserve">vaid </w:t>
      </w:r>
      <w:r w:rsidR="00D77A85" w:rsidRPr="008D4476">
        <w:rPr>
          <w:i/>
          <w:iCs/>
          <w:color w:val="538135" w:themeColor="accent6" w:themeShade="BF"/>
        </w:rPr>
        <w:t>need liitumislepingud, mi</w:t>
      </w:r>
      <w:r w:rsidR="00F402DA" w:rsidRPr="008D4476">
        <w:rPr>
          <w:i/>
          <w:iCs/>
          <w:color w:val="538135" w:themeColor="accent6" w:themeShade="BF"/>
        </w:rPr>
        <w:t xml:space="preserve">lle </w:t>
      </w:r>
      <w:r w:rsidR="00D77A85" w:rsidRPr="008D4476">
        <w:rPr>
          <w:i/>
          <w:iCs/>
          <w:color w:val="538135" w:themeColor="accent6" w:themeShade="BF"/>
        </w:rPr>
        <w:t xml:space="preserve">osas on </w:t>
      </w:r>
      <w:r w:rsidR="00C53A21" w:rsidRPr="008D4476">
        <w:rPr>
          <w:i/>
          <w:iCs/>
          <w:color w:val="538135" w:themeColor="accent6" w:themeShade="BF"/>
        </w:rPr>
        <w:t>liituja poolt tasutud liitumistasu esimene osamakse</w:t>
      </w:r>
      <w:r w:rsidR="00E27F99" w:rsidRPr="008D4476">
        <w:rPr>
          <w:i/>
          <w:iCs/>
          <w:color w:val="538135" w:themeColor="accent6" w:themeShade="BF"/>
        </w:rPr>
        <w:t xml:space="preserve">, </w:t>
      </w:r>
      <w:r w:rsidR="00F54D17" w:rsidRPr="008D4476">
        <w:rPr>
          <w:i/>
          <w:iCs/>
          <w:color w:val="538135" w:themeColor="accent6" w:themeShade="BF"/>
        </w:rPr>
        <w:t>ning kus on kliendi poolt antud</w:t>
      </w:r>
      <w:r w:rsidR="00E27F99" w:rsidRPr="008D4476">
        <w:rPr>
          <w:i/>
          <w:iCs/>
          <w:color w:val="538135" w:themeColor="accent6" w:themeShade="BF"/>
        </w:rPr>
        <w:t xml:space="preserve"> Eleringile kindlus, et projekti realiseerimisega liigutakse edasi</w:t>
      </w:r>
      <w:r w:rsidR="00C53A21" w:rsidRPr="008D4476">
        <w:rPr>
          <w:i/>
          <w:iCs/>
          <w:color w:val="538135" w:themeColor="accent6" w:themeShade="BF"/>
        </w:rPr>
        <w:t>.</w:t>
      </w:r>
      <w:r w:rsidR="00C66D6D" w:rsidRPr="008D4476">
        <w:rPr>
          <w:i/>
          <w:iCs/>
          <w:color w:val="538135" w:themeColor="accent6" w:themeShade="BF"/>
        </w:rPr>
        <w:t xml:space="preserve"> Seega </w:t>
      </w:r>
      <w:r w:rsidR="009E50BB" w:rsidRPr="008D4476">
        <w:rPr>
          <w:i/>
          <w:iCs/>
          <w:color w:val="538135" w:themeColor="accent6" w:themeShade="BF"/>
        </w:rPr>
        <w:t>ei saa Elering</w:t>
      </w:r>
      <w:r w:rsidR="00AE170B" w:rsidRPr="008D4476">
        <w:rPr>
          <w:i/>
          <w:iCs/>
          <w:color w:val="538135" w:themeColor="accent6" w:themeShade="BF"/>
        </w:rPr>
        <w:t xml:space="preserve"> </w:t>
      </w:r>
      <w:r w:rsidR="009E50BB" w:rsidRPr="008D4476">
        <w:rPr>
          <w:i/>
          <w:iCs/>
          <w:color w:val="538135" w:themeColor="accent6" w:themeShade="BF"/>
        </w:rPr>
        <w:t>nõustuda</w:t>
      </w:r>
      <w:r w:rsidR="00C60A3F" w:rsidRPr="008D4476">
        <w:rPr>
          <w:i/>
          <w:iCs/>
          <w:color w:val="538135" w:themeColor="accent6" w:themeShade="BF"/>
        </w:rPr>
        <w:t xml:space="preserve"> teie poolt esitatud</w:t>
      </w:r>
      <w:r w:rsidR="009E50BB" w:rsidRPr="008D4476">
        <w:rPr>
          <w:i/>
          <w:iCs/>
          <w:color w:val="538135" w:themeColor="accent6" w:themeShade="BF"/>
        </w:rPr>
        <w:t xml:space="preserve"> </w:t>
      </w:r>
      <w:r w:rsidR="000074F0" w:rsidRPr="008D4476">
        <w:rPr>
          <w:i/>
          <w:iCs/>
          <w:color w:val="538135" w:themeColor="accent6" w:themeShade="BF"/>
        </w:rPr>
        <w:t>muudatus</w:t>
      </w:r>
      <w:r w:rsidR="009E50BB" w:rsidRPr="008D4476">
        <w:rPr>
          <w:i/>
          <w:iCs/>
          <w:color w:val="538135" w:themeColor="accent6" w:themeShade="BF"/>
        </w:rPr>
        <w:t>ettepanekuga</w:t>
      </w:r>
      <w:r w:rsidR="00AE170B" w:rsidRPr="008D4476">
        <w:rPr>
          <w:i/>
          <w:iCs/>
          <w:color w:val="538135" w:themeColor="accent6" w:themeShade="BF"/>
        </w:rPr>
        <w:t>.</w:t>
      </w:r>
    </w:p>
    <w:p w14:paraId="1A966D5E" w14:textId="75A9FD46" w:rsidR="00392537" w:rsidRPr="008D4476" w:rsidRDefault="00392537" w:rsidP="00F03D99">
      <w:pPr>
        <w:jc w:val="both"/>
        <w:rPr>
          <w:i/>
          <w:iCs/>
          <w:color w:val="538135" w:themeColor="accent6" w:themeShade="BF"/>
        </w:rPr>
      </w:pPr>
      <w:r w:rsidRPr="008D4476">
        <w:rPr>
          <w:i/>
          <w:iCs/>
          <w:color w:val="538135" w:themeColor="accent6" w:themeShade="BF"/>
        </w:rPr>
        <w:t xml:space="preserve">Samuti </w:t>
      </w:r>
      <w:r w:rsidR="00824A74" w:rsidRPr="008D4476">
        <w:rPr>
          <w:i/>
          <w:iCs/>
          <w:color w:val="538135" w:themeColor="accent6" w:themeShade="BF"/>
        </w:rPr>
        <w:t xml:space="preserve">selgitame, et </w:t>
      </w:r>
      <w:r w:rsidR="00FC6C78" w:rsidRPr="008D4476">
        <w:rPr>
          <w:i/>
          <w:iCs/>
          <w:color w:val="538135" w:themeColor="accent6" w:themeShade="BF"/>
        </w:rPr>
        <w:t>liitujal</w:t>
      </w:r>
      <w:r w:rsidR="00F97847" w:rsidRPr="008D4476">
        <w:rPr>
          <w:i/>
          <w:iCs/>
          <w:color w:val="538135" w:themeColor="accent6" w:themeShade="BF"/>
        </w:rPr>
        <w:t xml:space="preserve"> on aega liitumislepingu punkt</w:t>
      </w:r>
      <w:r w:rsidR="00A55BCD" w:rsidRPr="008D4476">
        <w:rPr>
          <w:i/>
          <w:iCs/>
          <w:color w:val="538135" w:themeColor="accent6" w:themeShade="BF"/>
        </w:rPr>
        <w:t xml:space="preserve">i 2.4 kohaselt </w:t>
      </w:r>
      <w:r w:rsidR="005D3376" w:rsidRPr="008D4476">
        <w:rPr>
          <w:i/>
          <w:iCs/>
          <w:color w:val="538135" w:themeColor="accent6" w:themeShade="BF"/>
        </w:rPr>
        <w:t xml:space="preserve">30 päeva hanke pakkumuse kooskõlastamiseks, </w:t>
      </w:r>
      <w:r w:rsidR="00824A74" w:rsidRPr="008D4476">
        <w:rPr>
          <w:i/>
          <w:iCs/>
          <w:color w:val="538135" w:themeColor="accent6" w:themeShade="BF"/>
        </w:rPr>
        <w:t xml:space="preserve">millega nõustumise järel esitatakse kliendile liitumistasu teise osamakse arve. </w:t>
      </w:r>
      <w:r w:rsidR="00FC6C78" w:rsidRPr="008D4476">
        <w:rPr>
          <w:i/>
          <w:iCs/>
          <w:color w:val="538135" w:themeColor="accent6" w:themeShade="BF"/>
        </w:rPr>
        <w:t>See tähendab, et liitujal on</w:t>
      </w:r>
      <w:r w:rsidR="00537EBC" w:rsidRPr="008D4476">
        <w:rPr>
          <w:i/>
          <w:iCs/>
          <w:color w:val="538135" w:themeColor="accent6" w:themeShade="BF"/>
        </w:rPr>
        <w:t xml:space="preserve"> </w:t>
      </w:r>
      <w:r w:rsidR="00F90603" w:rsidRPr="008D4476">
        <w:rPr>
          <w:i/>
          <w:iCs/>
          <w:color w:val="538135" w:themeColor="accent6" w:themeShade="BF"/>
        </w:rPr>
        <w:t>võimal</w:t>
      </w:r>
      <w:r w:rsidR="00B90939" w:rsidRPr="008D4476">
        <w:rPr>
          <w:i/>
          <w:iCs/>
          <w:color w:val="538135" w:themeColor="accent6" w:themeShade="BF"/>
        </w:rPr>
        <w:t>ik enne</w:t>
      </w:r>
      <w:r w:rsidR="00537EBC" w:rsidRPr="008D4476">
        <w:rPr>
          <w:i/>
          <w:iCs/>
          <w:color w:val="538135" w:themeColor="accent6" w:themeShade="BF"/>
        </w:rPr>
        <w:t xml:space="preserve"> teise osamakse arve väljastamist veel</w:t>
      </w:r>
      <w:r w:rsidR="00CD525F" w:rsidRPr="008D4476">
        <w:rPr>
          <w:i/>
          <w:iCs/>
          <w:color w:val="538135" w:themeColor="accent6" w:themeShade="BF"/>
        </w:rPr>
        <w:t xml:space="preserve"> täiendavalt</w:t>
      </w:r>
      <w:r w:rsidR="00537EBC" w:rsidRPr="008D4476">
        <w:rPr>
          <w:i/>
          <w:iCs/>
          <w:color w:val="538135" w:themeColor="accent6" w:themeShade="BF"/>
        </w:rPr>
        <w:t xml:space="preserve"> 30 päeva aega </w:t>
      </w:r>
      <w:r w:rsidR="00A86781" w:rsidRPr="008D4476">
        <w:rPr>
          <w:i/>
          <w:iCs/>
          <w:color w:val="538135" w:themeColor="accent6" w:themeShade="BF"/>
        </w:rPr>
        <w:t xml:space="preserve">valmistuda ette </w:t>
      </w:r>
      <w:r w:rsidR="00B05C90" w:rsidRPr="008D4476">
        <w:rPr>
          <w:i/>
          <w:iCs/>
          <w:color w:val="538135" w:themeColor="accent6" w:themeShade="BF"/>
        </w:rPr>
        <w:t>liitumistasu teise osamakse tasumiseks</w:t>
      </w:r>
      <w:r w:rsidR="00A86781" w:rsidRPr="008D4476">
        <w:rPr>
          <w:i/>
          <w:iCs/>
          <w:color w:val="538135" w:themeColor="accent6" w:themeShade="BF"/>
        </w:rPr>
        <w:t xml:space="preserve">, kuid samas võimaldab liitumistasu teise osamakse lühem tähtaeg </w:t>
      </w:r>
      <w:r w:rsidR="00AA39FD" w:rsidRPr="008D4476">
        <w:rPr>
          <w:i/>
          <w:iCs/>
          <w:color w:val="538135" w:themeColor="accent6" w:themeShade="BF"/>
        </w:rPr>
        <w:t>lühendada</w:t>
      </w:r>
      <w:r w:rsidR="006E41DF" w:rsidRPr="008D4476">
        <w:rPr>
          <w:i/>
          <w:iCs/>
          <w:color w:val="538135" w:themeColor="accent6" w:themeShade="BF"/>
        </w:rPr>
        <w:t xml:space="preserve"> hanke</w:t>
      </w:r>
      <w:r w:rsidR="00AA39FD" w:rsidRPr="008D4476">
        <w:rPr>
          <w:i/>
          <w:iCs/>
          <w:color w:val="538135" w:themeColor="accent6" w:themeShade="BF"/>
        </w:rPr>
        <w:t>pakkumuste kehtivuse perioodi</w:t>
      </w:r>
      <w:r w:rsidR="006E41DF" w:rsidRPr="008D4476">
        <w:rPr>
          <w:i/>
          <w:iCs/>
          <w:color w:val="538135" w:themeColor="accent6" w:themeShade="BF"/>
        </w:rPr>
        <w:t>.</w:t>
      </w:r>
      <w:r w:rsidR="009D4622" w:rsidRPr="008D4476">
        <w:rPr>
          <w:i/>
          <w:iCs/>
          <w:color w:val="538135" w:themeColor="accent6" w:themeShade="BF"/>
        </w:rPr>
        <w:t xml:space="preserve"> </w:t>
      </w:r>
      <w:r w:rsidR="00C538CD" w:rsidRPr="008D4476">
        <w:rPr>
          <w:i/>
          <w:iCs/>
          <w:color w:val="538135" w:themeColor="accent6" w:themeShade="BF"/>
        </w:rPr>
        <w:t>Eleringile</w:t>
      </w:r>
      <w:r w:rsidR="006E41DF" w:rsidRPr="008D4476">
        <w:rPr>
          <w:i/>
          <w:iCs/>
          <w:color w:val="538135" w:themeColor="accent6" w:themeShade="BF"/>
        </w:rPr>
        <w:t xml:space="preserve"> on</w:t>
      </w:r>
      <w:r w:rsidR="00B75466" w:rsidRPr="008D4476">
        <w:rPr>
          <w:i/>
          <w:iCs/>
          <w:color w:val="538135" w:themeColor="accent6" w:themeShade="BF"/>
        </w:rPr>
        <w:t xml:space="preserve"> töövõtjad </w:t>
      </w:r>
      <w:r w:rsidR="00C538CD" w:rsidRPr="008D4476">
        <w:rPr>
          <w:i/>
          <w:iCs/>
          <w:color w:val="538135" w:themeColor="accent6" w:themeShade="BF"/>
        </w:rPr>
        <w:t xml:space="preserve"> </w:t>
      </w:r>
      <w:r w:rsidR="00C538CD" w:rsidRPr="008D4476">
        <w:rPr>
          <w:i/>
          <w:iCs/>
          <w:color w:val="538135" w:themeColor="accent6" w:themeShade="BF"/>
        </w:rPr>
        <w:lastRenderedPageBreak/>
        <w:t>esitatud tagasiside</w:t>
      </w:r>
      <w:r w:rsidR="00B75466" w:rsidRPr="008D4476">
        <w:rPr>
          <w:i/>
          <w:iCs/>
          <w:color w:val="538135" w:themeColor="accent6" w:themeShade="BF"/>
        </w:rPr>
        <w:t xml:space="preserve">, et </w:t>
      </w:r>
      <w:r w:rsidR="00E16199" w:rsidRPr="008D4476">
        <w:rPr>
          <w:i/>
          <w:iCs/>
          <w:color w:val="538135" w:themeColor="accent6" w:themeShade="BF"/>
        </w:rPr>
        <w:t>hankepakkumuste pikk kehtivusperiood</w:t>
      </w:r>
      <w:r w:rsidR="00C538CD" w:rsidRPr="008D4476">
        <w:rPr>
          <w:i/>
          <w:iCs/>
          <w:color w:val="538135" w:themeColor="accent6" w:themeShade="BF"/>
        </w:rPr>
        <w:t xml:space="preserve"> </w:t>
      </w:r>
      <w:r w:rsidR="00B0542E" w:rsidRPr="008D4476">
        <w:rPr>
          <w:i/>
          <w:iCs/>
          <w:color w:val="538135" w:themeColor="accent6" w:themeShade="BF"/>
        </w:rPr>
        <w:t>piira</w:t>
      </w:r>
      <w:r w:rsidR="00E16199" w:rsidRPr="008D4476">
        <w:rPr>
          <w:i/>
          <w:iCs/>
          <w:color w:val="538135" w:themeColor="accent6" w:themeShade="BF"/>
        </w:rPr>
        <w:t>b</w:t>
      </w:r>
      <w:r w:rsidR="00B0542E" w:rsidRPr="008D4476">
        <w:rPr>
          <w:i/>
          <w:iCs/>
          <w:color w:val="538135" w:themeColor="accent6" w:themeShade="BF"/>
        </w:rPr>
        <w:t xml:space="preserve"> pakkumuste esitajate arvu</w:t>
      </w:r>
      <w:r w:rsidR="00872EE7" w:rsidRPr="008D4476">
        <w:rPr>
          <w:i/>
          <w:iCs/>
          <w:color w:val="538135" w:themeColor="accent6" w:themeShade="BF"/>
        </w:rPr>
        <w:t xml:space="preserve"> seda põhjusel, et pakkujate</w:t>
      </w:r>
      <w:r w:rsidR="00D73C40" w:rsidRPr="008D4476">
        <w:rPr>
          <w:i/>
          <w:iCs/>
          <w:color w:val="538135" w:themeColor="accent6" w:themeShade="BF"/>
        </w:rPr>
        <w:t xml:space="preserve"> poolt esitatud tellimuste päringud tehastele on lühema kehtivusega.</w:t>
      </w:r>
      <w:r w:rsidR="002414F5" w:rsidRPr="008D4476">
        <w:rPr>
          <w:i/>
          <w:iCs/>
          <w:color w:val="538135" w:themeColor="accent6" w:themeShade="BF"/>
        </w:rPr>
        <w:t xml:space="preserve"> </w:t>
      </w:r>
      <w:r w:rsidR="00E16199" w:rsidRPr="008D4476">
        <w:rPr>
          <w:i/>
          <w:iCs/>
          <w:color w:val="538135" w:themeColor="accent6" w:themeShade="BF"/>
        </w:rPr>
        <w:t xml:space="preserve">Seega on Eleringi hinnangul </w:t>
      </w:r>
      <w:r w:rsidR="00C553E4" w:rsidRPr="008D4476">
        <w:rPr>
          <w:i/>
          <w:iCs/>
          <w:color w:val="538135" w:themeColor="accent6" w:themeShade="BF"/>
        </w:rPr>
        <w:t>ka teise osamakse tasumise tähtaeg 20 päeva koos hankepakkumuse kooskõlastamise tähtajaga 30 päeva piisav aeg liitumistasu teise osamakse tasumise ettevalmistamiseks.</w:t>
      </w:r>
      <w:r w:rsidR="00B05C90" w:rsidRPr="008D4476">
        <w:rPr>
          <w:i/>
          <w:iCs/>
          <w:color w:val="538135" w:themeColor="accent6" w:themeShade="BF"/>
        </w:rPr>
        <w:t xml:space="preserve">  </w:t>
      </w:r>
      <w:r w:rsidR="00E32586" w:rsidRPr="008D4476">
        <w:rPr>
          <w:i/>
          <w:iCs/>
          <w:color w:val="538135" w:themeColor="accent6" w:themeShade="BF"/>
        </w:rPr>
        <w:t xml:space="preserve"> </w:t>
      </w:r>
    </w:p>
    <w:p w14:paraId="341ED492" w14:textId="4C01DB72" w:rsidR="00AC388E" w:rsidRPr="008D4476" w:rsidRDefault="00AC388E" w:rsidP="00E3248E">
      <w:pPr>
        <w:pStyle w:val="ListParagraph"/>
        <w:numPr>
          <w:ilvl w:val="0"/>
          <w:numId w:val="3"/>
        </w:numPr>
        <w:ind w:left="357" w:hanging="357"/>
        <w:jc w:val="both"/>
        <w:rPr>
          <w:b/>
          <w:bCs/>
        </w:rPr>
      </w:pPr>
      <w:r w:rsidRPr="008D4476">
        <w:rPr>
          <w:b/>
          <w:bCs/>
        </w:rPr>
        <w:t>Muudatusettepanekud seoses liitumistaotluse menetlemisega</w:t>
      </w:r>
    </w:p>
    <w:p w14:paraId="1DCDC6AC" w14:textId="1736A2EC" w:rsidR="00AC388E" w:rsidRPr="008D4476" w:rsidRDefault="00AC388E" w:rsidP="00AC388E">
      <w:pPr>
        <w:jc w:val="both"/>
        <w:rPr>
          <w:b/>
          <w:bCs/>
        </w:rPr>
      </w:pPr>
      <w:r w:rsidRPr="008D4476">
        <w:rPr>
          <w:b/>
          <w:bCs/>
        </w:rPr>
        <w:t>Tüüptingimuste p-d 3.1.3 ja 3.1.6</w:t>
      </w:r>
    </w:p>
    <w:p w14:paraId="531409A2" w14:textId="024E39C3" w:rsidR="00AC388E" w:rsidRPr="008D4476" w:rsidRDefault="00AC388E" w:rsidP="00AC388E">
      <w:pPr>
        <w:jc w:val="both"/>
      </w:pPr>
      <w:r w:rsidRPr="008D4476">
        <w:t>Tüüptingimuste p 3.1.3. muudatusettepaneku kohaselt jäetakse välja täpsustus, et liitumistaotlus</w:t>
      </w:r>
      <w:r w:rsidR="00A32243" w:rsidRPr="008D4476">
        <w:t xml:space="preserve"> </w:t>
      </w:r>
      <w:r w:rsidRPr="008D4476">
        <w:t>loetakse vastuvõetuks järgmisel tööpäeval pärast menetlustasu laekumist, ning nähakse ette, et</w:t>
      </w:r>
      <w:r w:rsidR="00A32243" w:rsidRPr="008D4476">
        <w:t xml:space="preserve"> </w:t>
      </w:r>
      <w:r w:rsidRPr="008D4476">
        <w:t>võrguettevõtja teavitab klienti liitumistaotluse vastuvõtmisest kümne tööpäeva jooksul pärast</w:t>
      </w:r>
      <w:r w:rsidR="00A32243" w:rsidRPr="008D4476">
        <w:t xml:space="preserve"> </w:t>
      </w:r>
      <w:r w:rsidRPr="008D4476">
        <w:t>menetlustasu laekumist.</w:t>
      </w:r>
    </w:p>
    <w:p w14:paraId="6845FBA9" w14:textId="162DE38E" w:rsidR="00AC388E" w:rsidRPr="008D4476" w:rsidRDefault="00AC388E" w:rsidP="00AC388E">
      <w:pPr>
        <w:jc w:val="both"/>
      </w:pPr>
      <w:r w:rsidRPr="008D4476">
        <w:t>Seisukohtade esitajate hinnangul jääb pakutud tüüptingimuse sõnastuse puhul tegelik liitumistaotluse</w:t>
      </w:r>
      <w:r w:rsidR="00A32243" w:rsidRPr="008D4476">
        <w:t xml:space="preserve"> </w:t>
      </w:r>
      <w:r w:rsidRPr="008D4476">
        <w:t>vastuvõtmise aeg ebaselgeks ning võib vastavalt võrguettevõtja teavitamise ajale 10 tööpäeva jooksul</w:t>
      </w:r>
      <w:r w:rsidR="00A32243" w:rsidRPr="008D4476">
        <w:t xml:space="preserve"> </w:t>
      </w:r>
      <w:r w:rsidRPr="008D4476">
        <w:t>tekitada olukordi, kus varem esitatud nõuetekohased liitumistaotlused loetakse vastu võetuks hiljem</w:t>
      </w:r>
      <w:r w:rsidR="00A32243" w:rsidRPr="008D4476">
        <w:t xml:space="preserve"> </w:t>
      </w:r>
      <w:r w:rsidRPr="008D4476">
        <w:t>kui hiljem esitatud taotlused. See omakorda omab mõju liitumise järjekohale. Vajalik oleks fikseerida</w:t>
      </w:r>
      <w:r w:rsidR="00A32243" w:rsidRPr="008D4476">
        <w:t xml:space="preserve"> </w:t>
      </w:r>
      <w:r w:rsidRPr="008D4476">
        <w:t>liitumistaotluse selge vastuvõtmise kuupäev, mis kohalduks nõuetele vastava liitumistaotluse suhtes,</w:t>
      </w:r>
      <w:r w:rsidR="00A32243" w:rsidRPr="008D4476">
        <w:t xml:space="preserve"> </w:t>
      </w:r>
      <w:r w:rsidRPr="008D4476">
        <w:t>sh juhul, kui liitumistaotluses on puudused, kuid need kõrvaldatakse määratud tähtaja jooksul.</w:t>
      </w:r>
    </w:p>
    <w:p w14:paraId="7677DB31" w14:textId="1B106191" w:rsidR="00AC388E" w:rsidRPr="008D4476" w:rsidRDefault="00AC388E" w:rsidP="00AC388E">
      <w:pPr>
        <w:jc w:val="both"/>
      </w:pPr>
      <w:r w:rsidRPr="008D4476">
        <w:t>Seisukohtade esitajad teevad ettepaneku muuta tüüptingimuste punkte 3.1.3 ja 3.1.6 ning sõnastada</w:t>
      </w:r>
      <w:r w:rsidR="00A32243" w:rsidRPr="008D4476">
        <w:t xml:space="preserve"> </w:t>
      </w:r>
      <w:r w:rsidRPr="008D4476">
        <w:rPr>
          <w:u w:val="single"/>
        </w:rPr>
        <w:t>need järgmiselt:</w:t>
      </w:r>
      <w:r w:rsidR="00A32243" w:rsidRPr="008D4476">
        <w:rPr>
          <w:rStyle w:val="FootnoteReference"/>
          <w:u w:val="single"/>
        </w:rPr>
        <w:footnoteReference w:id="2"/>
      </w:r>
    </w:p>
    <w:p w14:paraId="720759DF" w14:textId="51909A4D" w:rsidR="00AC388E" w:rsidRPr="008D4476" w:rsidRDefault="00AC388E" w:rsidP="00AC388E">
      <w:pPr>
        <w:jc w:val="both"/>
      </w:pPr>
      <w:r w:rsidRPr="008D4476">
        <w:t>„3.1.3. Liitumistaotluse kontrollimist alustatakse pärast menetlustasu laekumist. Võrguettevõtja</w:t>
      </w:r>
      <w:r w:rsidR="00A32243" w:rsidRPr="008D4476">
        <w:t xml:space="preserve"> </w:t>
      </w:r>
      <w:r w:rsidRPr="008D4476">
        <w:t>kontrollib liitumistaotlusega esitatud andmeid ning teavitab klienti puudustest vastavalt punktides</w:t>
      </w:r>
      <w:r w:rsidR="00A32243" w:rsidRPr="008D4476">
        <w:t xml:space="preserve"> </w:t>
      </w:r>
      <w:r w:rsidRPr="008D4476">
        <w:t xml:space="preserve">3.1.4 ja 3.1.5 toodud tähtaegadele. </w:t>
      </w:r>
      <w:r w:rsidRPr="008D4476">
        <w:rPr>
          <w:strike/>
        </w:rPr>
        <w:t>Puuduste mitteesinemisel ning pärast menetlustasu laekumist</w:t>
      </w:r>
      <w:r w:rsidR="00A32243" w:rsidRPr="008D4476">
        <w:rPr>
          <w:strike/>
        </w:rPr>
        <w:t xml:space="preserve"> </w:t>
      </w:r>
      <w:r w:rsidRPr="008D4476">
        <w:rPr>
          <w:strike/>
        </w:rPr>
        <w:t>loetakse liitumistaotlus võrguettevõtja poolt vastuvõetuks menetlustasu laekumisele järgmisel</w:t>
      </w:r>
      <w:r w:rsidR="00A32243" w:rsidRPr="008D4476">
        <w:rPr>
          <w:strike/>
        </w:rPr>
        <w:t xml:space="preserve"> </w:t>
      </w:r>
      <w:r w:rsidRPr="008D4476">
        <w:rPr>
          <w:strike/>
        </w:rPr>
        <w:t>tööpäeval.</w:t>
      </w:r>
      <w:r w:rsidRPr="008D4476">
        <w:t xml:space="preserve"> Võrguettevõtja teavitab klienti liitumistaotluse vastuvõtmisest kümne (10) tööpäeva jooksul</w:t>
      </w:r>
      <w:r w:rsidR="00A32243" w:rsidRPr="008D4476">
        <w:t xml:space="preserve"> </w:t>
      </w:r>
      <w:r w:rsidRPr="008D4476">
        <w:rPr>
          <w:u w:val="single"/>
        </w:rPr>
        <w:t>pärast menetlustasu laekumist</w:t>
      </w:r>
      <w:r w:rsidRPr="008D4476">
        <w:t xml:space="preserve"> ja informeerib teda tähtajast, mille jooksul esitatakse liitumislepingu</w:t>
      </w:r>
      <w:r w:rsidR="00A32243" w:rsidRPr="008D4476">
        <w:t xml:space="preserve"> </w:t>
      </w:r>
      <w:r w:rsidRPr="008D4476">
        <w:t xml:space="preserve">pakkumine. </w:t>
      </w:r>
      <w:r w:rsidRPr="008D4476">
        <w:rPr>
          <w:b/>
          <w:bCs/>
          <w:u w:val="single"/>
        </w:rPr>
        <w:t>Nõuetele vastav liitumistaotlus loetakse võrguettevõtja poolt vastuvõetuks</w:t>
      </w:r>
      <w:r w:rsidR="00A32243" w:rsidRPr="008D4476">
        <w:rPr>
          <w:b/>
          <w:bCs/>
          <w:u w:val="single"/>
        </w:rPr>
        <w:t xml:space="preserve"> </w:t>
      </w:r>
      <w:r w:rsidRPr="008D4476">
        <w:rPr>
          <w:b/>
          <w:bCs/>
          <w:u w:val="single"/>
        </w:rPr>
        <w:t>menetlustasu laekumisele järgneval tööpäeval.</w:t>
      </w:r>
    </w:p>
    <w:p w14:paraId="572576CC" w14:textId="07ABA5CC" w:rsidR="00AC388E" w:rsidRPr="008D4476" w:rsidRDefault="00AC388E" w:rsidP="00AC388E">
      <w:pPr>
        <w:jc w:val="both"/>
        <w:rPr>
          <w:b/>
          <w:bCs/>
        </w:rPr>
      </w:pPr>
      <w:r w:rsidRPr="008D4476">
        <w:t>3.1.6. Võrguettevõtja edastab kümne (10) tööpäeva jooksul, pärast kliendi poolt korrigeeritud taotluse</w:t>
      </w:r>
      <w:r w:rsidR="00A32243" w:rsidRPr="008D4476">
        <w:t xml:space="preserve"> </w:t>
      </w:r>
      <w:r w:rsidRPr="008D4476">
        <w:t>esitamist, kliendile teate taotluse nõuetekohasusest või loetelu korrigeeritud taotluses esinenud</w:t>
      </w:r>
      <w:r w:rsidR="00A32243" w:rsidRPr="008D4476">
        <w:t xml:space="preserve"> </w:t>
      </w:r>
      <w:r w:rsidRPr="008D4476">
        <w:t xml:space="preserve">puudustest. Taotlus loetakse vastuvõetuks </w:t>
      </w:r>
      <w:r w:rsidRPr="008D4476">
        <w:rPr>
          <w:b/>
          <w:bCs/>
        </w:rPr>
        <w:t>puuduste kõrvaldamisele või menetlustasu laekumise</w:t>
      </w:r>
      <w:r w:rsidR="00A32243" w:rsidRPr="008D4476">
        <w:rPr>
          <w:b/>
          <w:bCs/>
        </w:rPr>
        <w:t xml:space="preserve"> </w:t>
      </w:r>
      <w:r w:rsidRPr="008D4476">
        <w:rPr>
          <w:b/>
          <w:bCs/>
        </w:rPr>
        <w:t>päevale järgneval tööpäeval, sõltuvalt sellest, kumb on hilisem</w:t>
      </w:r>
      <w:r w:rsidR="00A32243" w:rsidRPr="008D4476">
        <w:rPr>
          <w:b/>
          <w:bCs/>
        </w:rPr>
        <w:t xml:space="preserve"> </w:t>
      </w:r>
      <w:r w:rsidRPr="008D4476">
        <w:rPr>
          <w:b/>
          <w:bCs/>
          <w:strike/>
        </w:rPr>
        <w:t>nõuetekohasuse teate esitamisest</w:t>
      </w:r>
      <w:r w:rsidR="00A32243" w:rsidRPr="008D4476">
        <w:rPr>
          <w:b/>
          <w:bCs/>
          <w:strike/>
        </w:rPr>
        <w:t xml:space="preserve"> </w:t>
      </w:r>
      <w:r w:rsidRPr="008D4476">
        <w:rPr>
          <w:b/>
          <w:bCs/>
          <w:strike/>
        </w:rPr>
        <w:t>võrguettevõtja poolt.</w:t>
      </w:r>
      <w:r w:rsidRPr="008D4476">
        <w:rPr>
          <w:b/>
          <w:bCs/>
        </w:rPr>
        <w:t>“</w:t>
      </w:r>
    </w:p>
    <w:p w14:paraId="25CB2AB6" w14:textId="77777777" w:rsidR="00895241" w:rsidRPr="008D4476" w:rsidRDefault="00895241" w:rsidP="00895241">
      <w:pPr>
        <w:jc w:val="both"/>
        <w:rPr>
          <w:i/>
          <w:iCs/>
          <w:color w:val="538135" w:themeColor="accent6" w:themeShade="BF"/>
        </w:rPr>
      </w:pPr>
      <w:r w:rsidRPr="008D4476">
        <w:rPr>
          <w:i/>
          <w:iCs/>
          <w:color w:val="538135" w:themeColor="accent6" w:themeShade="BF"/>
        </w:rPr>
        <w:t>Eleringi vastus:</w:t>
      </w:r>
    </w:p>
    <w:p w14:paraId="50D9DB3B" w14:textId="20F23195" w:rsidR="00C53FA4" w:rsidRPr="008D4476" w:rsidRDefault="00290CA1" w:rsidP="00AC388E">
      <w:pPr>
        <w:jc w:val="both"/>
        <w:rPr>
          <w:i/>
          <w:iCs/>
          <w:color w:val="538135" w:themeColor="accent6" w:themeShade="BF"/>
        </w:rPr>
      </w:pPr>
      <w:r w:rsidRPr="008D4476">
        <w:rPr>
          <w:i/>
          <w:iCs/>
          <w:color w:val="538135" w:themeColor="accent6" w:themeShade="BF"/>
        </w:rPr>
        <w:t xml:space="preserve">Selgitame, et </w:t>
      </w:r>
      <w:r w:rsidR="00256E31" w:rsidRPr="008D4476">
        <w:rPr>
          <w:i/>
          <w:iCs/>
          <w:color w:val="538135" w:themeColor="accent6" w:themeShade="BF"/>
        </w:rPr>
        <w:t>kümne</w:t>
      </w:r>
      <w:r w:rsidRPr="008D4476">
        <w:rPr>
          <w:i/>
          <w:iCs/>
          <w:color w:val="538135" w:themeColor="accent6" w:themeShade="BF"/>
        </w:rPr>
        <w:t xml:space="preserve"> tööpäeva </w:t>
      </w:r>
      <w:r w:rsidR="0002734A" w:rsidRPr="008D4476">
        <w:rPr>
          <w:i/>
          <w:iCs/>
          <w:color w:val="538135" w:themeColor="accent6" w:themeShade="BF"/>
        </w:rPr>
        <w:t xml:space="preserve">puhul on tegemist </w:t>
      </w:r>
      <w:r w:rsidR="006B624F" w:rsidRPr="008D4476">
        <w:rPr>
          <w:i/>
          <w:iCs/>
          <w:color w:val="538135" w:themeColor="accent6" w:themeShade="BF"/>
        </w:rPr>
        <w:t>Eleringile mõistlik</w:t>
      </w:r>
      <w:r w:rsidR="0002734A" w:rsidRPr="008D4476">
        <w:rPr>
          <w:i/>
          <w:iCs/>
          <w:color w:val="538135" w:themeColor="accent6" w:themeShade="BF"/>
        </w:rPr>
        <w:t>u aja tagamiseks</w:t>
      </w:r>
      <w:r w:rsidR="00810337" w:rsidRPr="008D4476">
        <w:rPr>
          <w:i/>
          <w:iCs/>
          <w:color w:val="538135" w:themeColor="accent6" w:themeShade="BF"/>
        </w:rPr>
        <w:t xml:space="preserve"> </w:t>
      </w:r>
      <w:r w:rsidR="00E852E9" w:rsidRPr="008D4476">
        <w:rPr>
          <w:i/>
          <w:iCs/>
          <w:color w:val="538135" w:themeColor="accent6" w:themeShade="BF"/>
        </w:rPr>
        <w:t>liitumistaotluse</w:t>
      </w:r>
      <w:r w:rsidR="00795EB2" w:rsidRPr="008D4476">
        <w:rPr>
          <w:i/>
          <w:iCs/>
          <w:color w:val="538135" w:themeColor="accent6" w:themeShade="BF"/>
        </w:rPr>
        <w:t xml:space="preserve"> ja selle lisade</w:t>
      </w:r>
      <w:r w:rsidR="009A1A6A" w:rsidRPr="008D4476">
        <w:rPr>
          <w:i/>
          <w:iCs/>
          <w:color w:val="538135" w:themeColor="accent6" w:themeShade="BF"/>
        </w:rPr>
        <w:t xml:space="preserve"> kontrollimiseks (sh korrigeeritud dokumentide kontrollimiseks)</w:t>
      </w:r>
      <w:r w:rsidR="004630CF" w:rsidRPr="008D4476">
        <w:rPr>
          <w:i/>
          <w:iCs/>
          <w:color w:val="538135" w:themeColor="accent6" w:themeShade="BF"/>
        </w:rPr>
        <w:t xml:space="preserve">, mille järel väljastatakse </w:t>
      </w:r>
      <w:r w:rsidR="0002734A" w:rsidRPr="008D4476">
        <w:rPr>
          <w:i/>
          <w:iCs/>
          <w:color w:val="538135" w:themeColor="accent6" w:themeShade="BF"/>
        </w:rPr>
        <w:t>teatis</w:t>
      </w:r>
      <w:r w:rsidR="004630CF" w:rsidRPr="008D4476">
        <w:rPr>
          <w:i/>
          <w:iCs/>
          <w:color w:val="538135" w:themeColor="accent6" w:themeShade="BF"/>
        </w:rPr>
        <w:t xml:space="preserve"> taotluse nõuetekohasuse koh</w:t>
      </w:r>
      <w:r w:rsidR="00FB084C" w:rsidRPr="008D4476">
        <w:rPr>
          <w:i/>
          <w:iCs/>
          <w:color w:val="538135" w:themeColor="accent6" w:themeShade="BF"/>
        </w:rPr>
        <w:t xml:space="preserve">ta </w:t>
      </w:r>
      <w:r w:rsidR="00517D33" w:rsidRPr="008D4476">
        <w:rPr>
          <w:i/>
          <w:iCs/>
          <w:color w:val="538135" w:themeColor="accent6" w:themeShade="BF"/>
        </w:rPr>
        <w:t>või esinenud puuduste kohta</w:t>
      </w:r>
      <w:r w:rsidR="005F23BE" w:rsidRPr="008D4476">
        <w:rPr>
          <w:i/>
          <w:iCs/>
          <w:color w:val="538135" w:themeColor="accent6" w:themeShade="BF"/>
        </w:rPr>
        <w:t>.</w:t>
      </w:r>
      <w:r w:rsidR="00D54078" w:rsidRPr="008D4476">
        <w:rPr>
          <w:i/>
          <w:iCs/>
          <w:color w:val="538135" w:themeColor="accent6" w:themeShade="BF"/>
        </w:rPr>
        <w:t xml:space="preserve"> </w:t>
      </w:r>
    </w:p>
    <w:p w14:paraId="41A033CA" w14:textId="4D47001E" w:rsidR="00A32243" w:rsidRPr="008D4476" w:rsidRDefault="005F23BE" w:rsidP="00AC388E">
      <w:pPr>
        <w:jc w:val="both"/>
        <w:rPr>
          <w:i/>
          <w:iCs/>
          <w:color w:val="538135" w:themeColor="accent6" w:themeShade="BF"/>
        </w:rPr>
      </w:pPr>
      <w:r w:rsidRPr="008D4476">
        <w:rPr>
          <w:i/>
          <w:iCs/>
          <w:color w:val="538135" w:themeColor="accent6" w:themeShade="BF"/>
        </w:rPr>
        <w:t xml:space="preserve">Pärast taotluse vastuvõtmist on Eleringil liitumistingimuste punkti 2.9 </w:t>
      </w:r>
      <w:r w:rsidR="006D3CCE" w:rsidRPr="008D4476">
        <w:rPr>
          <w:i/>
          <w:iCs/>
          <w:color w:val="538135" w:themeColor="accent6" w:themeShade="BF"/>
        </w:rPr>
        <w:t>kohaselt aega 90 päeva</w:t>
      </w:r>
      <w:r w:rsidR="008478B0" w:rsidRPr="008D4476">
        <w:rPr>
          <w:i/>
          <w:iCs/>
          <w:color w:val="538135" w:themeColor="accent6" w:themeShade="BF"/>
        </w:rPr>
        <w:t xml:space="preserve"> jooksul</w:t>
      </w:r>
      <w:r w:rsidR="006D3CCE" w:rsidRPr="008D4476">
        <w:rPr>
          <w:i/>
          <w:iCs/>
          <w:color w:val="538135" w:themeColor="accent6" w:themeShade="BF"/>
        </w:rPr>
        <w:t xml:space="preserve"> liitumispakkumuse</w:t>
      </w:r>
      <w:r w:rsidR="008441AC" w:rsidRPr="008D4476">
        <w:rPr>
          <w:i/>
          <w:iCs/>
          <w:color w:val="538135" w:themeColor="accent6" w:themeShade="BF"/>
        </w:rPr>
        <w:t xml:space="preserve"> väljastamiseks</w:t>
      </w:r>
      <w:r w:rsidR="0051128F" w:rsidRPr="008D4476">
        <w:rPr>
          <w:i/>
          <w:iCs/>
          <w:color w:val="538135" w:themeColor="accent6" w:themeShade="BF"/>
        </w:rPr>
        <w:t>.</w:t>
      </w:r>
      <w:r w:rsidR="000F54E5" w:rsidRPr="008D4476">
        <w:rPr>
          <w:i/>
          <w:iCs/>
          <w:color w:val="538135" w:themeColor="accent6" w:themeShade="BF"/>
        </w:rPr>
        <w:t xml:space="preserve"> </w:t>
      </w:r>
      <w:r w:rsidR="00683D04" w:rsidRPr="008D4476">
        <w:rPr>
          <w:i/>
          <w:iCs/>
          <w:color w:val="538135" w:themeColor="accent6" w:themeShade="BF"/>
        </w:rPr>
        <w:t>Teie poolt esitatud muudatusettepanek</w:t>
      </w:r>
      <w:r w:rsidR="000320F3" w:rsidRPr="008D4476">
        <w:rPr>
          <w:i/>
          <w:iCs/>
          <w:color w:val="538135" w:themeColor="accent6" w:themeShade="BF"/>
        </w:rPr>
        <w:t xml:space="preserve"> tähendab l</w:t>
      </w:r>
      <w:r w:rsidR="00490DFB" w:rsidRPr="008D4476">
        <w:rPr>
          <w:i/>
          <w:iCs/>
          <w:color w:val="538135" w:themeColor="accent6" w:themeShade="BF"/>
        </w:rPr>
        <w:t>iitumistaotluse vastuvõtmi</w:t>
      </w:r>
      <w:r w:rsidR="000320F3" w:rsidRPr="008D4476">
        <w:rPr>
          <w:i/>
          <w:iCs/>
          <w:color w:val="538135" w:themeColor="accent6" w:themeShade="BF"/>
        </w:rPr>
        <w:t xml:space="preserve">st </w:t>
      </w:r>
      <w:r w:rsidR="00BA134D" w:rsidRPr="008D4476">
        <w:rPr>
          <w:i/>
          <w:iCs/>
          <w:color w:val="538135" w:themeColor="accent6" w:themeShade="BF"/>
        </w:rPr>
        <w:t>enne 90 päevase perioodi algust</w:t>
      </w:r>
      <w:r w:rsidR="00DC0D6E" w:rsidRPr="008D4476">
        <w:rPr>
          <w:i/>
          <w:iCs/>
          <w:color w:val="538135" w:themeColor="accent6" w:themeShade="BF"/>
        </w:rPr>
        <w:t xml:space="preserve"> ning see tähendab, et</w:t>
      </w:r>
      <w:r w:rsidR="00067126" w:rsidRPr="008D4476">
        <w:rPr>
          <w:i/>
          <w:iCs/>
          <w:color w:val="538135" w:themeColor="accent6" w:themeShade="BF"/>
        </w:rPr>
        <w:t xml:space="preserve"> </w:t>
      </w:r>
      <w:r w:rsidR="00290CA1" w:rsidRPr="008D4476">
        <w:rPr>
          <w:i/>
          <w:iCs/>
          <w:color w:val="538135" w:themeColor="accent6" w:themeShade="BF"/>
        </w:rPr>
        <w:t xml:space="preserve">Elering peab läbi viima </w:t>
      </w:r>
      <w:r w:rsidR="002A654F" w:rsidRPr="008D4476">
        <w:rPr>
          <w:i/>
          <w:iCs/>
          <w:color w:val="538135" w:themeColor="accent6" w:themeShade="BF"/>
        </w:rPr>
        <w:t>mahuka</w:t>
      </w:r>
      <w:r w:rsidR="00DC0D6E" w:rsidRPr="008D4476">
        <w:rPr>
          <w:i/>
          <w:iCs/>
          <w:color w:val="538135" w:themeColor="accent6" w:themeShade="BF"/>
        </w:rPr>
        <w:t>d</w:t>
      </w:r>
      <w:r w:rsidR="002A654F" w:rsidRPr="008D4476">
        <w:rPr>
          <w:i/>
          <w:iCs/>
          <w:color w:val="538135" w:themeColor="accent6" w:themeShade="BF"/>
        </w:rPr>
        <w:t xml:space="preserve"> </w:t>
      </w:r>
      <w:r w:rsidR="002A654F" w:rsidRPr="008D4476">
        <w:rPr>
          <w:i/>
          <w:iCs/>
          <w:color w:val="538135" w:themeColor="accent6" w:themeShade="BF"/>
        </w:rPr>
        <w:lastRenderedPageBreak/>
        <w:t>võrguanalüüs</w:t>
      </w:r>
      <w:r w:rsidR="000F642F" w:rsidRPr="008D4476">
        <w:rPr>
          <w:i/>
          <w:iCs/>
          <w:color w:val="538135" w:themeColor="accent6" w:themeShade="BF"/>
        </w:rPr>
        <w:t>i</w:t>
      </w:r>
      <w:r w:rsidR="00DC0D6E" w:rsidRPr="008D4476">
        <w:rPr>
          <w:i/>
          <w:iCs/>
          <w:color w:val="538135" w:themeColor="accent6" w:themeShade="BF"/>
        </w:rPr>
        <w:t>d</w:t>
      </w:r>
      <w:r w:rsidR="001F3C46" w:rsidRPr="008D4476">
        <w:rPr>
          <w:i/>
          <w:iCs/>
          <w:color w:val="538135" w:themeColor="accent6" w:themeShade="BF"/>
        </w:rPr>
        <w:t xml:space="preserve"> ja</w:t>
      </w:r>
      <w:r w:rsidR="002A654F" w:rsidRPr="008D4476">
        <w:rPr>
          <w:i/>
          <w:iCs/>
          <w:color w:val="538135" w:themeColor="accent6" w:themeShade="BF"/>
        </w:rPr>
        <w:t xml:space="preserve"> </w:t>
      </w:r>
      <w:r w:rsidR="000F642F" w:rsidRPr="008D4476">
        <w:rPr>
          <w:i/>
          <w:iCs/>
          <w:color w:val="538135" w:themeColor="accent6" w:themeShade="BF"/>
        </w:rPr>
        <w:t xml:space="preserve">koostama </w:t>
      </w:r>
      <w:r w:rsidR="00015C14" w:rsidRPr="008D4476">
        <w:rPr>
          <w:i/>
          <w:iCs/>
          <w:color w:val="538135" w:themeColor="accent6" w:themeShade="BF"/>
        </w:rPr>
        <w:t>tehnilise lahenduse</w:t>
      </w:r>
      <w:r w:rsidR="001F3C46" w:rsidRPr="008D4476">
        <w:rPr>
          <w:i/>
          <w:iCs/>
          <w:color w:val="538135" w:themeColor="accent6" w:themeShade="BF"/>
        </w:rPr>
        <w:t xml:space="preserve"> ning need kooskõlastamine</w:t>
      </w:r>
      <w:r w:rsidR="00015C14" w:rsidRPr="008D4476">
        <w:rPr>
          <w:i/>
          <w:iCs/>
          <w:color w:val="538135" w:themeColor="accent6" w:themeShade="BF"/>
        </w:rPr>
        <w:t xml:space="preserve"> </w:t>
      </w:r>
      <w:r w:rsidR="000F642F" w:rsidRPr="008D4476">
        <w:rPr>
          <w:i/>
          <w:iCs/>
          <w:color w:val="538135" w:themeColor="accent6" w:themeShade="BF"/>
        </w:rPr>
        <w:t>ettenähtust lühema aja jooksul</w:t>
      </w:r>
      <w:r w:rsidR="00622C04" w:rsidRPr="008D4476">
        <w:rPr>
          <w:i/>
          <w:iCs/>
          <w:color w:val="538135" w:themeColor="accent6" w:themeShade="BF"/>
        </w:rPr>
        <w:t>.</w:t>
      </w:r>
      <w:r w:rsidR="00DC0D6E" w:rsidRPr="008D4476">
        <w:rPr>
          <w:i/>
          <w:iCs/>
          <w:color w:val="538135" w:themeColor="accent6" w:themeShade="BF"/>
        </w:rPr>
        <w:t xml:space="preserve"> Seega </w:t>
      </w:r>
      <w:r w:rsidR="00693167" w:rsidRPr="008D4476">
        <w:rPr>
          <w:i/>
          <w:iCs/>
          <w:color w:val="538135" w:themeColor="accent6" w:themeShade="BF"/>
        </w:rPr>
        <w:t>me</w:t>
      </w:r>
      <w:r w:rsidR="00DC0D6E" w:rsidRPr="008D4476">
        <w:rPr>
          <w:i/>
          <w:iCs/>
          <w:color w:val="538135" w:themeColor="accent6" w:themeShade="BF"/>
        </w:rPr>
        <w:t xml:space="preserve"> ei saa </w:t>
      </w:r>
      <w:r w:rsidR="008F0A69" w:rsidRPr="008D4476">
        <w:rPr>
          <w:i/>
          <w:iCs/>
          <w:color w:val="538135" w:themeColor="accent6" w:themeShade="BF"/>
        </w:rPr>
        <w:t>t</w:t>
      </w:r>
      <w:r w:rsidR="00DC0D6E" w:rsidRPr="008D4476">
        <w:rPr>
          <w:i/>
          <w:iCs/>
          <w:color w:val="538135" w:themeColor="accent6" w:themeShade="BF"/>
        </w:rPr>
        <w:t>eie poolt esitatud ett</w:t>
      </w:r>
      <w:r w:rsidR="00B745B9" w:rsidRPr="008D4476">
        <w:rPr>
          <w:i/>
          <w:iCs/>
          <w:color w:val="538135" w:themeColor="accent6" w:themeShade="BF"/>
        </w:rPr>
        <w:t>e</w:t>
      </w:r>
      <w:r w:rsidR="00DC0D6E" w:rsidRPr="008D4476">
        <w:rPr>
          <w:i/>
          <w:iCs/>
          <w:color w:val="538135" w:themeColor="accent6" w:themeShade="BF"/>
        </w:rPr>
        <w:t>panekuga nõustuda põhjusel</w:t>
      </w:r>
      <w:r w:rsidR="00693167" w:rsidRPr="008D4476">
        <w:rPr>
          <w:i/>
          <w:iCs/>
          <w:color w:val="538135" w:themeColor="accent6" w:themeShade="BF"/>
        </w:rPr>
        <w:t>, et</w:t>
      </w:r>
      <w:r w:rsidR="00B745B9" w:rsidRPr="008D4476">
        <w:rPr>
          <w:i/>
          <w:iCs/>
          <w:color w:val="538135" w:themeColor="accent6" w:themeShade="BF"/>
        </w:rPr>
        <w:t xml:space="preserve"> Eleringile oleks tagatud mõistlik aeg</w:t>
      </w:r>
      <w:r w:rsidR="00693167" w:rsidRPr="008D4476">
        <w:rPr>
          <w:i/>
          <w:iCs/>
          <w:color w:val="538135" w:themeColor="accent6" w:themeShade="BF"/>
        </w:rPr>
        <w:t xml:space="preserve"> </w:t>
      </w:r>
      <w:r w:rsidR="00850AF6" w:rsidRPr="008D4476">
        <w:rPr>
          <w:i/>
          <w:iCs/>
          <w:color w:val="538135" w:themeColor="accent6" w:themeShade="BF"/>
        </w:rPr>
        <w:t>liitumispakkumuse koostamiseks</w:t>
      </w:r>
      <w:r w:rsidR="00B745B9" w:rsidRPr="008D4476">
        <w:rPr>
          <w:i/>
          <w:iCs/>
          <w:color w:val="538135" w:themeColor="accent6" w:themeShade="BF"/>
        </w:rPr>
        <w:t>.</w:t>
      </w:r>
      <w:r w:rsidR="00850AF6" w:rsidRPr="008D4476">
        <w:rPr>
          <w:i/>
          <w:iCs/>
          <w:color w:val="538135" w:themeColor="accent6" w:themeShade="BF"/>
        </w:rPr>
        <w:t xml:space="preserve"> </w:t>
      </w:r>
    </w:p>
    <w:p w14:paraId="5DBE2EF0" w14:textId="28E0197C" w:rsidR="000F642F" w:rsidRPr="008D4476" w:rsidRDefault="000F642F" w:rsidP="00AC388E">
      <w:pPr>
        <w:jc w:val="both"/>
        <w:rPr>
          <w:i/>
          <w:iCs/>
          <w:color w:val="538135" w:themeColor="accent6" w:themeShade="BF"/>
        </w:rPr>
      </w:pPr>
      <w:r w:rsidRPr="008D4476">
        <w:rPr>
          <w:i/>
          <w:iCs/>
          <w:color w:val="538135" w:themeColor="accent6" w:themeShade="BF"/>
        </w:rPr>
        <w:t>Alternatiivin</w:t>
      </w:r>
      <w:r w:rsidR="000972B5" w:rsidRPr="008D4476">
        <w:rPr>
          <w:i/>
          <w:iCs/>
          <w:color w:val="538135" w:themeColor="accent6" w:themeShade="BF"/>
        </w:rPr>
        <w:t xml:space="preserve">a </w:t>
      </w:r>
      <w:r w:rsidR="00EE2F72" w:rsidRPr="008D4476">
        <w:rPr>
          <w:i/>
          <w:iCs/>
          <w:color w:val="538135" w:themeColor="accent6" w:themeShade="BF"/>
        </w:rPr>
        <w:t>on</w:t>
      </w:r>
      <w:r w:rsidR="000972B5" w:rsidRPr="008D4476">
        <w:rPr>
          <w:i/>
          <w:iCs/>
          <w:color w:val="538135" w:themeColor="accent6" w:themeShade="BF"/>
        </w:rPr>
        <w:t xml:space="preserve"> Elering</w:t>
      </w:r>
      <w:r w:rsidR="00EE2F72" w:rsidRPr="008D4476">
        <w:rPr>
          <w:i/>
          <w:iCs/>
          <w:color w:val="538135" w:themeColor="accent6" w:themeShade="BF"/>
        </w:rPr>
        <w:t>il võimalik</w:t>
      </w:r>
      <w:r w:rsidR="00B745B9" w:rsidRPr="008D4476">
        <w:rPr>
          <w:i/>
          <w:iCs/>
          <w:color w:val="538135" w:themeColor="accent6" w:themeShade="BF"/>
        </w:rPr>
        <w:t xml:space="preserve"> kaaluda</w:t>
      </w:r>
      <w:r w:rsidR="000972B5" w:rsidRPr="008D4476">
        <w:rPr>
          <w:i/>
          <w:iCs/>
          <w:color w:val="538135" w:themeColor="accent6" w:themeShade="BF"/>
        </w:rPr>
        <w:t xml:space="preserve"> liitumistingimuste </w:t>
      </w:r>
      <w:r w:rsidR="000F7FCF" w:rsidRPr="008D4476">
        <w:rPr>
          <w:i/>
          <w:iCs/>
          <w:color w:val="538135" w:themeColor="accent6" w:themeShade="BF"/>
        </w:rPr>
        <w:t>punktides 3.1.3 ja 3.1.6</w:t>
      </w:r>
      <w:r w:rsidR="000972B5" w:rsidRPr="008D4476">
        <w:rPr>
          <w:i/>
          <w:iCs/>
          <w:color w:val="538135" w:themeColor="accent6" w:themeShade="BF"/>
        </w:rPr>
        <w:t xml:space="preserve"> </w:t>
      </w:r>
      <w:r w:rsidR="00EE2F72" w:rsidRPr="008D4476">
        <w:rPr>
          <w:i/>
          <w:iCs/>
          <w:color w:val="538135" w:themeColor="accent6" w:themeShade="BF"/>
        </w:rPr>
        <w:t xml:space="preserve">kehtestada, et liitumistaotluse </w:t>
      </w:r>
      <w:r w:rsidR="00EA3340" w:rsidRPr="008D4476">
        <w:rPr>
          <w:i/>
          <w:iCs/>
          <w:color w:val="538135" w:themeColor="accent6" w:themeShade="BF"/>
        </w:rPr>
        <w:t>vastuvõtmise või puuduste kohta</w:t>
      </w:r>
      <w:r w:rsidR="000D27D7" w:rsidRPr="008D4476">
        <w:rPr>
          <w:i/>
          <w:iCs/>
          <w:color w:val="538135" w:themeColor="accent6" w:themeShade="BF"/>
        </w:rPr>
        <w:t xml:space="preserve"> </w:t>
      </w:r>
      <w:r w:rsidR="00EA3340" w:rsidRPr="008D4476">
        <w:rPr>
          <w:i/>
          <w:iCs/>
          <w:color w:val="538135" w:themeColor="accent6" w:themeShade="BF"/>
        </w:rPr>
        <w:t xml:space="preserve">edastab Elering </w:t>
      </w:r>
      <w:r w:rsidR="00406D91" w:rsidRPr="008D4476">
        <w:rPr>
          <w:i/>
          <w:iCs/>
          <w:color w:val="538135" w:themeColor="accent6" w:themeShade="BF"/>
        </w:rPr>
        <w:t xml:space="preserve">vastava teatise </w:t>
      </w:r>
      <w:r w:rsidR="000D27D7" w:rsidRPr="008D4476">
        <w:rPr>
          <w:i/>
          <w:iCs/>
          <w:color w:val="538135" w:themeColor="accent6" w:themeShade="BF"/>
        </w:rPr>
        <w:t xml:space="preserve">ainult </w:t>
      </w:r>
      <w:r w:rsidR="006C796E" w:rsidRPr="008D4476">
        <w:rPr>
          <w:i/>
          <w:iCs/>
          <w:color w:val="538135" w:themeColor="accent6" w:themeShade="BF"/>
        </w:rPr>
        <w:t xml:space="preserve">kümnendal </w:t>
      </w:r>
      <w:r w:rsidR="000D27D7" w:rsidRPr="008D4476">
        <w:rPr>
          <w:i/>
          <w:iCs/>
          <w:color w:val="538135" w:themeColor="accent6" w:themeShade="BF"/>
        </w:rPr>
        <w:t>tööpäeval, kuid sellisel juhul pikeneb liitumistaotluse menetlemise aeg.</w:t>
      </w:r>
    </w:p>
    <w:p w14:paraId="534B611A" w14:textId="5CF830CF" w:rsidR="00AC388E" w:rsidRPr="008D4476" w:rsidRDefault="00AC388E" w:rsidP="00E3248E">
      <w:pPr>
        <w:pStyle w:val="ListParagraph"/>
        <w:numPr>
          <w:ilvl w:val="0"/>
          <w:numId w:val="3"/>
        </w:numPr>
        <w:ind w:left="357" w:hanging="357"/>
        <w:jc w:val="both"/>
        <w:rPr>
          <w:b/>
          <w:bCs/>
        </w:rPr>
      </w:pPr>
      <w:r w:rsidRPr="008D4476">
        <w:rPr>
          <w:b/>
          <w:bCs/>
        </w:rPr>
        <w:t>Muudatusettepanekud seoses liitumislepingu pakkumisega</w:t>
      </w:r>
    </w:p>
    <w:p w14:paraId="0DD8F8FE" w14:textId="77777777" w:rsidR="00AC388E" w:rsidRPr="008D4476" w:rsidRDefault="00AC388E" w:rsidP="00AC388E">
      <w:pPr>
        <w:jc w:val="both"/>
        <w:rPr>
          <w:b/>
          <w:bCs/>
        </w:rPr>
      </w:pPr>
      <w:r w:rsidRPr="008D4476">
        <w:rPr>
          <w:b/>
          <w:bCs/>
        </w:rPr>
        <w:t>3.1) Tüüptingimuste p 3.2.1.</w:t>
      </w:r>
    </w:p>
    <w:p w14:paraId="1DF6A110" w14:textId="7CB8CD67" w:rsidR="00AC388E" w:rsidRPr="008D4476" w:rsidRDefault="00AC388E" w:rsidP="00AC388E">
      <w:pPr>
        <w:jc w:val="both"/>
      </w:pPr>
      <w:r w:rsidRPr="008D4476">
        <w:t>Tüüptingimuste p-s 3.2.1 on ettenähtud, milliseid andmeid peab kajastama liitumispakkumine. Kuigi</w:t>
      </w:r>
      <w:r w:rsidR="00A32243" w:rsidRPr="008D4476">
        <w:t xml:space="preserve"> </w:t>
      </w:r>
      <w:r w:rsidRPr="008D4476">
        <w:t>tegemist on mitteammendava loeteluga, on seisukohtade esitajate hinnangul vajalik kohustuslikuna</w:t>
      </w:r>
      <w:r w:rsidR="00A32243" w:rsidRPr="008D4476">
        <w:t xml:space="preserve"> </w:t>
      </w:r>
      <w:r w:rsidRPr="008D4476">
        <w:t>esitatavate andmete nimekirja täiendada. Pakkumises tuleks käsitleda ka erinevate tegevuste kuluridu</w:t>
      </w:r>
      <w:r w:rsidR="00A32243" w:rsidRPr="008D4476">
        <w:t xml:space="preserve"> </w:t>
      </w:r>
      <w:r w:rsidRPr="008D4476">
        <w:t>ning tuua välja võrguinvesteeringute etapiviisilisus vastavalt taotletavale võimsusele.</w:t>
      </w:r>
    </w:p>
    <w:p w14:paraId="695DD472" w14:textId="7E141A1B" w:rsidR="00AC388E" w:rsidRPr="008D4476" w:rsidRDefault="00AC388E" w:rsidP="00AC388E">
      <w:pPr>
        <w:jc w:val="both"/>
        <w:rPr>
          <w:u w:val="single"/>
        </w:rPr>
      </w:pPr>
      <w:r w:rsidRPr="008D4476">
        <w:rPr>
          <w:u w:val="single"/>
        </w:rPr>
        <w:t xml:space="preserve">Eeltoodust tulenevalt teevad seisukoha esitajad ettepaneku muuta tüüptingimuste </w:t>
      </w:r>
      <w:proofErr w:type="spellStart"/>
      <w:r w:rsidRPr="008D4476">
        <w:rPr>
          <w:u w:val="single"/>
        </w:rPr>
        <w:t>p-i</w:t>
      </w:r>
      <w:proofErr w:type="spellEnd"/>
      <w:r w:rsidRPr="008D4476">
        <w:rPr>
          <w:u w:val="single"/>
        </w:rPr>
        <w:t xml:space="preserve"> 3.2.1 alapunkti</w:t>
      </w:r>
      <w:r w:rsidR="00A32243" w:rsidRPr="008D4476">
        <w:rPr>
          <w:u w:val="single"/>
        </w:rPr>
        <w:t xml:space="preserve"> </w:t>
      </w:r>
      <w:r w:rsidRPr="008D4476">
        <w:rPr>
          <w:u w:val="single"/>
        </w:rPr>
        <w:t>3.2.1.6 ning sõnastada see järgmiselt:</w:t>
      </w:r>
    </w:p>
    <w:p w14:paraId="72998EC5" w14:textId="3935C7B8" w:rsidR="00AC388E" w:rsidRPr="008D4476" w:rsidRDefault="00AC388E" w:rsidP="00AC388E">
      <w:pPr>
        <w:jc w:val="both"/>
      </w:pPr>
      <w:r w:rsidRPr="008D4476">
        <w:t xml:space="preserve">„3.2.1.6. liitumistasu, </w:t>
      </w:r>
      <w:r w:rsidRPr="008D4476">
        <w:rPr>
          <w:b/>
          <w:bCs/>
          <w:u w:val="single"/>
        </w:rPr>
        <w:t>tuues sealhulgas vastavalt taotletavale võimsusele etapiviisiliselt</w:t>
      </w:r>
      <w:r w:rsidR="00A32243" w:rsidRPr="008D4476">
        <w:rPr>
          <w:b/>
          <w:bCs/>
          <w:u w:val="single"/>
        </w:rPr>
        <w:t xml:space="preserve"> </w:t>
      </w:r>
      <w:r w:rsidRPr="008D4476">
        <w:rPr>
          <w:b/>
          <w:bCs/>
          <w:u w:val="single"/>
        </w:rPr>
        <w:t>(esiteks liitumispunktiga seotud kulud ja teiseks võrguinvesteeringutega seotud kulud) välja</w:t>
      </w:r>
      <w:r w:rsidR="00A32243" w:rsidRPr="008D4476">
        <w:rPr>
          <w:b/>
          <w:bCs/>
          <w:u w:val="single"/>
        </w:rPr>
        <w:t xml:space="preserve"> </w:t>
      </w:r>
      <w:r w:rsidRPr="008D4476">
        <w:rPr>
          <w:b/>
          <w:bCs/>
          <w:u w:val="single"/>
        </w:rPr>
        <w:t>erinevate tegevuste kuluread</w:t>
      </w:r>
      <w:r w:rsidRPr="008D4476">
        <w:t>;“</w:t>
      </w:r>
    </w:p>
    <w:p w14:paraId="3784B9E3" w14:textId="391FCC4C" w:rsidR="006874BF" w:rsidRPr="008D4476" w:rsidRDefault="006874BF" w:rsidP="006874BF">
      <w:pPr>
        <w:jc w:val="both"/>
        <w:rPr>
          <w:i/>
          <w:iCs/>
          <w:color w:val="538135" w:themeColor="accent6" w:themeShade="BF"/>
        </w:rPr>
      </w:pPr>
      <w:r w:rsidRPr="008D4476">
        <w:rPr>
          <w:i/>
          <w:iCs/>
          <w:color w:val="538135" w:themeColor="accent6" w:themeShade="BF"/>
        </w:rPr>
        <w:t>Eleringi vastus:</w:t>
      </w:r>
    </w:p>
    <w:p w14:paraId="63354CDC" w14:textId="045AD8DF" w:rsidR="00D83136" w:rsidRPr="008D4476" w:rsidRDefault="001C326D" w:rsidP="00895241">
      <w:pPr>
        <w:jc w:val="both"/>
        <w:rPr>
          <w:bCs/>
          <w:i/>
          <w:iCs/>
          <w:color w:val="538135" w:themeColor="accent6" w:themeShade="BF"/>
        </w:rPr>
      </w:pPr>
      <w:r w:rsidRPr="008D4476">
        <w:rPr>
          <w:i/>
          <w:iCs/>
          <w:color w:val="538135" w:themeColor="accent6" w:themeShade="BF"/>
        </w:rPr>
        <w:t>L</w:t>
      </w:r>
      <w:r w:rsidR="00D0541B" w:rsidRPr="008D4476">
        <w:rPr>
          <w:i/>
          <w:iCs/>
          <w:color w:val="538135" w:themeColor="accent6" w:themeShade="BF"/>
        </w:rPr>
        <w:t xml:space="preserve">iitumistingimuste punktis 3.2.1.6 on </w:t>
      </w:r>
      <w:r w:rsidR="000260AC" w:rsidRPr="008D4476">
        <w:rPr>
          <w:i/>
          <w:iCs/>
          <w:color w:val="538135" w:themeColor="accent6" w:themeShade="BF"/>
        </w:rPr>
        <w:t>toodud loetelu liitumis</w:t>
      </w:r>
      <w:r w:rsidRPr="008D4476">
        <w:rPr>
          <w:i/>
          <w:iCs/>
          <w:color w:val="538135" w:themeColor="accent6" w:themeShade="BF"/>
        </w:rPr>
        <w:t xml:space="preserve">pakkumuses sisalduvatest olulistest </w:t>
      </w:r>
      <w:r w:rsidR="008C7EF5" w:rsidRPr="008D4476">
        <w:rPr>
          <w:i/>
          <w:iCs/>
          <w:color w:val="538135" w:themeColor="accent6" w:themeShade="BF"/>
        </w:rPr>
        <w:t xml:space="preserve">andmetest. Vastavalt </w:t>
      </w:r>
      <w:r w:rsidR="00E23C89" w:rsidRPr="008D4476">
        <w:rPr>
          <w:i/>
          <w:iCs/>
          <w:color w:val="538135" w:themeColor="accent6" w:themeShade="BF"/>
        </w:rPr>
        <w:t xml:space="preserve">Elering AS </w:t>
      </w:r>
      <w:r w:rsidR="00E23C89" w:rsidRPr="008D4476">
        <w:rPr>
          <w:bCs/>
          <w:i/>
          <w:iCs/>
          <w:color w:val="538135" w:themeColor="accent6" w:themeShade="BF"/>
        </w:rPr>
        <w:t xml:space="preserve">gaasi ülekandevõrgu liitumistasu ja tarbimis- ning tootmistingimuste muutmise tasu arvestamise metoodikale </w:t>
      </w:r>
      <w:r w:rsidR="00F6582B" w:rsidRPr="008D4476">
        <w:rPr>
          <w:bCs/>
          <w:i/>
          <w:iCs/>
          <w:color w:val="538135" w:themeColor="accent6" w:themeShade="BF"/>
        </w:rPr>
        <w:t>on liitumistasu</w:t>
      </w:r>
      <w:r w:rsidR="007A7463" w:rsidRPr="008D4476">
        <w:rPr>
          <w:bCs/>
          <w:i/>
          <w:iCs/>
          <w:color w:val="538135" w:themeColor="accent6" w:themeShade="BF"/>
        </w:rPr>
        <w:t xml:space="preserve"> lepingu mõistes ühtne tervik, mis </w:t>
      </w:r>
      <w:r w:rsidR="005F354E" w:rsidRPr="008D4476">
        <w:rPr>
          <w:bCs/>
          <w:i/>
          <w:iCs/>
          <w:color w:val="538135" w:themeColor="accent6" w:themeShade="BF"/>
        </w:rPr>
        <w:t xml:space="preserve">sisaldab </w:t>
      </w:r>
      <w:r w:rsidR="007A2592" w:rsidRPr="008D4476">
        <w:rPr>
          <w:bCs/>
          <w:i/>
          <w:iCs/>
          <w:color w:val="538135" w:themeColor="accent6" w:themeShade="BF"/>
        </w:rPr>
        <w:t>projekteeritavate ja ehitatavate gaasipaigaldiste rajamise</w:t>
      </w:r>
      <w:r w:rsidR="00B66F97" w:rsidRPr="008D4476">
        <w:rPr>
          <w:bCs/>
          <w:i/>
          <w:iCs/>
          <w:color w:val="538135" w:themeColor="accent6" w:themeShade="BF"/>
        </w:rPr>
        <w:t>ga seonduvatest</w:t>
      </w:r>
      <w:r w:rsidR="007A2592" w:rsidRPr="008D4476">
        <w:rPr>
          <w:bCs/>
          <w:i/>
          <w:iCs/>
          <w:color w:val="538135" w:themeColor="accent6" w:themeShade="BF"/>
        </w:rPr>
        <w:t xml:space="preserve"> kuludest</w:t>
      </w:r>
      <w:r w:rsidR="00635272" w:rsidRPr="008D4476">
        <w:rPr>
          <w:bCs/>
          <w:i/>
          <w:iCs/>
          <w:color w:val="538135" w:themeColor="accent6" w:themeShade="BF"/>
        </w:rPr>
        <w:t xml:space="preserve"> (ehitustööde ja seonduvate tööde maksumus)</w:t>
      </w:r>
      <w:r w:rsidR="007A2592" w:rsidRPr="008D4476">
        <w:rPr>
          <w:bCs/>
          <w:i/>
          <w:iCs/>
          <w:color w:val="538135" w:themeColor="accent6" w:themeShade="BF"/>
        </w:rPr>
        <w:t>, menetlustasust ja toimingutasust</w:t>
      </w:r>
      <w:r w:rsidR="00B66F97" w:rsidRPr="008D4476">
        <w:rPr>
          <w:bCs/>
          <w:i/>
          <w:iCs/>
          <w:color w:val="538135" w:themeColor="accent6" w:themeShade="BF"/>
        </w:rPr>
        <w:t>.</w:t>
      </w:r>
      <w:r w:rsidR="00635272" w:rsidRPr="008D4476">
        <w:rPr>
          <w:bCs/>
          <w:i/>
          <w:iCs/>
          <w:color w:val="538135" w:themeColor="accent6" w:themeShade="BF"/>
        </w:rPr>
        <w:t xml:space="preserve"> Etapiviisiliselt saab Elering </w:t>
      </w:r>
      <w:r w:rsidR="002962CB" w:rsidRPr="008D4476">
        <w:rPr>
          <w:bCs/>
          <w:i/>
          <w:iCs/>
          <w:color w:val="538135" w:themeColor="accent6" w:themeShade="BF"/>
        </w:rPr>
        <w:t xml:space="preserve">liitumislepingu lisas 2 (liitumistasu kalkulatsioon) eristada kuluridadena </w:t>
      </w:r>
      <w:r w:rsidR="00635272" w:rsidRPr="008D4476">
        <w:rPr>
          <w:bCs/>
          <w:i/>
          <w:iCs/>
          <w:color w:val="538135" w:themeColor="accent6" w:themeShade="BF"/>
        </w:rPr>
        <w:t xml:space="preserve">liitumistasu eest teostatavate </w:t>
      </w:r>
      <w:r w:rsidR="002962CB" w:rsidRPr="008D4476">
        <w:rPr>
          <w:bCs/>
          <w:i/>
          <w:iCs/>
          <w:color w:val="538135" w:themeColor="accent6" w:themeShade="BF"/>
        </w:rPr>
        <w:t xml:space="preserve">liitumispunkti ja võrgutugevdustöid </w:t>
      </w:r>
      <w:r w:rsidR="00C71A6D" w:rsidRPr="008D4476">
        <w:rPr>
          <w:bCs/>
          <w:i/>
          <w:iCs/>
          <w:color w:val="538135" w:themeColor="accent6" w:themeShade="BF"/>
        </w:rPr>
        <w:t>võrguelementide kaupa</w:t>
      </w:r>
      <w:r w:rsidR="00635272" w:rsidRPr="008D4476">
        <w:rPr>
          <w:bCs/>
          <w:i/>
          <w:iCs/>
          <w:color w:val="538135" w:themeColor="accent6" w:themeShade="BF"/>
        </w:rPr>
        <w:t xml:space="preserve">, </w:t>
      </w:r>
      <w:r w:rsidR="00CB573F" w:rsidRPr="008D4476">
        <w:rPr>
          <w:bCs/>
          <w:i/>
          <w:iCs/>
          <w:color w:val="538135" w:themeColor="accent6" w:themeShade="BF"/>
        </w:rPr>
        <w:t>mille</w:t>
      </w:r>
      <w:r w:rsidR="00050C89" w:rsidRPr="008D4476">
        <w:rPr>
          <w:bCs/>
          <w:i/>
          <w:iCs/>
          <w:color w:val="538135" w:themeColor="accent6" w:themeShade="BF"/>
        </w:rPr>
        <w:t>de</w:t>
      </w:r>
      <w:r w:rsidR="00F41CCC" w:rsidRPr="008D4476">
        <w:rPr>
          <w:bCs/>
          <w:i/>
          <w:iCs/>
          <w:color w:val="538135" w:themeColor="accent6" w:themeShade="BF"/>
        </w:rPr>
        <w:t xml:space="preserve">ga seonduvate tööde </w:t>
      </w:r>
      <w:r w:rsidR="00050C89" w:rsidRPr="008D4476">
        <w:rPr>
          <w:bCs/>
          <w:i/>
          <w:iCs/>
          <w:color w:val="538135" w:themeColor="accent6" w:themeShade="BF"/>
        </w:rPr>
        <w:t xml:space="preserve"> teostamiseks</w:t>
      </w:r>
      <w:r w:rsidR="00D83136" w:rsidRPr="008D4476">
        <w:rPr>
          <w:bCs/>
          <w:i/>
          <w:iCs/>
          <w:color w:val="538135" w:themeColor="accent6" w:themeShade="BF"/>
        </w:rPr>
        <w:t xml:space="preserve"> avaldatakse</w:t>
      </w:r>
      <w:r w:rsidR="00050C89" w:rsidRPr="008D4476">
        <w:rPr>
          <w:bCs/>
          <w:i/>
          <w:iCs/>
          <w:color w:val="538135" w:themeColor="accent6" w:themeShade="BF"/>
        </w:rPr>
        <w:t xml:space="preserve"> eraldi hanke</w:t>
      </w:r>
      <w:r w:rsidR="00CB573F" w:rsidRPr="008D4476">
        <w:rPr>
          <w:bCs/>
          <w:i/>
          <w:iCs/>
          <w:color w:val="538135" w:themeColor="accent6" w:themeShade="BF"/>
        </w:rPr>
        <w:t xml:space="preserve"> riigihangete registris</w:t>
      </w:r>
      <w:r w:rsidR="00D83136" w:rsidRPr="008D4476">
        <w:rPr>
          <w:bCs/>
          <w:i/>
          <w:iCs/>
          <w:color w:val="538135" w:themeColor="accent6" w:themeShade="BF"/>
        </w:rPr>
        <w:t>.</w:t>
      </w:r>
    </w:p>
    <w:p w14:paraId="0EA4018A" w14:textId="17C3D1B4" w:rsidR="00895241" w:rsidRPr="008D4476" w:rsidRDefault="00D652BB" w:rsidP="00AC388E">
      <w:pPr>
        <w:jc w:val="both"/>
        <w:rPr>
          <w:bCs/>
          <w:i/>
          <w:iCs/>
          <w:color w:val="538135" w:themeColor="accent6" w:themeShade="BF"/>
        </w:rPr>
      </w:pPr>
      <w:r w:rsidRPr="008D4476">
        <w:rPr>
          <w:bCs/>
          <w:i/>
          <w:iCs/>
          <w:color w:val="538135" w:themeColor="accent6" w:themeShade="BF"/>
        </w:rPr>
        <w:t xml:space="preserve">Võrgutugevdustöid saab Elering eristada </w:t>
      </w:r>
      <w:r w:rsidR="00220122" w:rsidRPr="008D4476">
        <w:rPr>
          <w:bCs/>
          <w:i/>
          <w:iCs/>
          <w:color w:val="538135" w:themeColor="accent6" w:themeShade="BF"/>
        </w:rPr>
        <w:t xml:space="preserve">võimsuse järgi ainult juhul, kui liitumispunkti valmimise </w:t>
      </w:r>
      <w:r w:rsidR="006916F9" w:rsidRPr="008D4476">
        <w:rPr>
          <w:bCs/>
          <w:i/>
          <w:iCs/>
          <w:color w:val="538135" w:themeColor="accent6" w:themeShade="BF"/>
        </w:rPr>
        <w:t xml:space="preserve">järgselt </w:t>
      </w:r>
      <w:r w:rsidR="00B4152D" w:rsidRPr="008D4476">
        <w:rPr>
          <w:bCs/>
          <w:i/>
          <w:iCs/>
          <w:color w:val="538135" w:themeColor="accent6" w:themeShade="BF"/>
        </w:rPr>
        <w:t>on võimsuse tagamise</w:t>
      </w:r>
      <w:r w:rsidR="00AA3C55" w:rsidRPr="008D4476">
        <w:rPr>
          <w:bCs/>
          <w:i/>
          <w:iCs/>
          <w:color w:val="538135" w:themeColor="accent6" w:themeShade="BF"/>
        </w:rPr>
        <w:t>ks vaja</w:t>
      </w:r>
      <w:r w:rsidR="00537101" w:rsidRPr="008D4476">
        <w:rPr>
          <w:bCs/>
          <w:i/>
          <w:iCs/>
          <w:color w:val="538135" w:themeColor="accent6" w:themeShade="BF"/>
        </w:rPr>
        <w:t xml:space="preserve"> täiendavalt</w:t>
      </w:r>
      <w:r w:rsidR="00AA3C55" w:rsidRPr="008D4476">
        <w:rPr>
          <w:bCs/>
          <w:i/>
          <w:iCs/>
          <w:color w:val="538135" w:themeColor="accent6" w:themeShade="BF"/>
        </w:rPr>
        <w:t xml:space="preserve"> teostada </w:t>
      </w:r>
      <w:r w:rsidR="00B4152D" w:rsidRPr="008D4476">
        <w:rPr>
          <w:bCs/>
          <w:i/>
          <w:iCs/>
          <w:color w:val="538135" w:themeColor="accent6" w:themeShade="BF"/>
        </w:rPr>
        <w:t>üksteisest sõltumatu</w:t>
      </w:r>
      <w:r w:rsidR="00E77FBF" w:rsidRPr="008D4476">
        <w:rPr>
          <w:bCs/>
          <w:i/>
          <w:iCs/>
          <w:color w:val="538135" w:themeColor="accent6" w:themeShade="BF"/>
        </w:rPr>
        <w:t>i</w:t>
      </w:r>
      <w:r w:rsidR="00B4152D" w:rsidRPr="008D4476">
        <w:rPr>
          <w:bCs/>
          <w:i/>
          <w:iCs/>
          <w:color w:val="538135" w:themeColor="accent6" w:themeShade="BF"/>
        </w:rPr>
        <w:t>d võrgutugevdustööd</w:t>
      </w:r>
      <w:r w:rsidR="00E77FBF" w:rsidRPr="008D4476">
        <w:rPr>
          <w:bCs/>
          <w:i/>
          <w:iCs/>
          <w:color w:val="538135" w:themeColor="accent6" w:themeShade="BF"/>
        </w:rPr>
        <w:t xml:space="preserve"> torulõikudel, mis </w:t>
      </w:r>
      <w:r w:rsidR="00FE0ADA" w:rsidRPr="008D4476">
        <w:rPr>
          <w:bCs/>
          <w:i/>
          <w:iCs/>
          <w:color w:val="538135" w:themeColor="accent6" w:themeShade="BF"/>
        </w:rPr>
        <w:t>piiravad kogu liitumisvõimsuse kasutusele võtmist</w:t>
      </w:r>
      <w:r w:rsidR="00B4152D" w:rsidRPr="008D4476">
        <w:rPr>
          <w:bCs/>
          <w:i/>
          <w:iCs/>
          <w:color w:val="538135" w:themeColor="accent6" w:themeShade="BF"/>
        </w:rPr>
        <w:t>.</w:t>
      </w:r>
      <w:r w:rsidR="00AA3C55" w:rsidRPr="008D4476">
        <w:rPr>
          <w:bCs/>
          <w:i/>
          <w:iCs/>
          <w:color w:val="538135" w:themeColor="accent6" w:themeShade="BF"/>
        </w:rPr>
        <w:t xml:space="preserve"> </w:t>
      </w:r>
      <w:r w:rsidR="00537101" w:rsidRPr="008D4476">
        <w:rPr>
          <w:bCs/>
          <w:i/>
          <w:iCs/>
          <w:color w:val="538135" w:themeColor="accent6" w:themeShade="BF"/>
        </w:rPr>
        <w:t>Sellisel juhul eristab Elering võrgutugevdustöid etapiviisil</w:t>
      </w:r>
      <w:r w:rsidR="00B404C3" w:rsidRPr="008D4476">
        <w:rPr>
          <w:bCs/>
          <w:i/>
          <w:iCs/>
          <w:color w:val="538135" w:themeColor="accent6" w:themeShade="BF"/>
        </w:rPr>
        <w:t xml:space="preserve">iselt liitumislepingu punktis 1.8 </w:t>
      </w:r>
      <w:r w:rsidR="00D83136" w:rsidRPr="008D4476">
        <w:rPr>
          <w:bCs/>
          <w:i/>
          <w:iCs/>
          <w:color w:val="538135" w:themeColor="accent6" w:themeShade="BF"/>
        </w:rPr>
        <w:t>(analoogselt elektri liitumisega)</w:t>
      </w:r>
      <w:r w:rsidR="00B404C3" w:rsidRPr="008D4476">
        <w:rPr>
          <w:bCs/>
          <w:i/>
          <w:iCs/>
          <w:color w:val="538135" w:themeColor="accent6" w:themeShade="BF"/>
        </w:rPr>
        <w:t>, kus eristatakse teostatavaid töid etappide kaupa:</w:t>
      </w:r>
    </w:p>
    <w:p w14:paraId="0470D3BB" w14:textId="239CAE75" w:rsidR="00B404C3" w:rsidRPr="008D4476" w:rsidRDefault="00B404C3" w:rsidP="00B404C3">
      <w:pPr>
        <w:pStyle w:val="ListParagraph"/>
        <w:numPr>
          <w:ilvl w:val="0"/>
          <w:numId w:val="5"/>
        </w:numPr>
        <w:jc w:val="both"/>
        <w:rPr>
          <w:i/>
          <w:iCs/>
          <w:color w:val="538135" w:themeColor="accent6" w:themeShade="BF"/>
        </w:rPr>
      </w:pPr>
      <w:r w:rsidRPr="008D4476">
        <w:rPr>
          <w:i/>
          <w:iCs/>
          <w:color w:val="538135" w:themeColor="accent6" w:themeShade="BF"/>
        </w:rPr>
        <w:t>1. etapp liitumispunkti rajamine ja maksimaalne tagatav võimsus liitumispunktis pärast selle valmimist;</w:t>
      </w:r>
    </w:p>
    <w:p w14:paraId="118CFECC" w14:textId="2069EFD4" w:rsidR="00B404C3" w:rsidRPr="008D4476" w:rsidRDefault="00B404C3" w:rsidP="00B404C3">
      <w:pPr>
        <w:pStyle w:val="ListParagraph"/>
        <w:numPr>
          <w:ilvl w:val="0"/>
          <w:numId w:val="5"/>
        </w:numPr>
        <w:jc w:val="both"/>
        <w:rPr>
          <w:i/>
          <w:iCs/>
          <w:color w:val="538135" w:themeColor="accent6" w:themeShade="BF"/>
        </w:rPr>
      </w:pPr>
      <w:r w:rsidRPr="008D4476">
        <w:rPr>
          <w:i/>
          <w:iCs/>
          <w:color w:val="538135" w:themeColor="accent6" w:themeShade="BF"/>
        </w:rPr>
        <w:t>2. etapp võrgutugevdustööd X ja maksimaalne tagatav võimsus liitumispunktis tingimusel, et esimese etapi tööd on valminud;</w:t>
      </w:r>
    </w:p>
    <w:p w14:paraId="0637C48D" w14:textId="0EF32439" w:rsidR="00B404C3" w:rsidRPr="008D4476" w:rsidRDefault="00B404C3" w:rsidP="00B404C3">
      <w:pPr>
        <w:pStyle w:val="ListParagraph"/>
        <w:numPr>
          <w:ilvl w:val="0"/>
          <w:numId w:val="5"/>
        </w:numPr>
        <w:jc w:val="both"/>
        <w:rPr>
          <w:i/>
          <w:iCs/>
          <w:color w:val="538135" w:themeColor="accent6" w:themeShade="BF"/>
        </w:rPr>
      </w:pPr>
      <w:r w:rsidRPr="008D4476">
        <w:rPr>
          <w:i/>
          <w:iCs/>
          <w:color w:val="538135" w:themeColor="accent6" w:themeShade="BF"/>
        </w:rPr>
        <w:t>3. etapp võrgutugevdustööd Y ja maksimaalne tagatav võimsus liitumispunktis tingimusel, et esimese ja teise etapi tööd on valminud;</w:t>
      </w:r>
    </w:p>
    <w:p w14:paraId="0964BC34" w14:textId="20C158C7" w:rsidR="00B404C3" w:rsidRPr="008D4476" w:rsidRDefault="00B404C3" w:rsidP="00B404C3">
      <w:pPr>
        <w:pStyle w:val="ListParagraph"/>
        <w:numPr>
          <w:ilvl w:val="0"/>
          <w:numId w:val="5"/>
        </w:numPr>
        <w:jc w:val="both"/>
        <w:rPr>
          <w:i/>
          <w:iCs/>
          <w:color w:val="538135" w:themeColor="accent6" w:themeShade="BF"/>
        </w:rPr>
      </w:pPr>
      <w:r w:rsidRPr="008D4476">
        <w:rPr>
          <w:i/>
          <w:iCs/>
          <w:color w:val="538135" w:themeColor="accent6" w:themeShade="BF"/>
        </w:rPr>
        <w:t>jne…;</w:t>
      </w:r>
    </w:p>
    <w:p w14:paraId="0807066B" w14:textId="77777777" w:rsidR="00AC388E" w:rsidRPr="008D4476" w:rsidRDefault="00AC388E" w:rsidP="00AC388E">
      <w:pPr>
        <w:jc w:val="both"/>
        <w:rPr>
          <w:b/>
          <w:bCs/>
        </w:rPr>
      </w:pPr>
      <w:r w:rsidRPr="008D4476">
        <w:rPr>
          <w:b/>
          <w:bCs/>
        </w:rPr>
        <w:t>3.2) Tüüptingimuste p 3.2.2</w:t>
      </w:r>
    </w:p>
    <w:p w14:paraId="2F86A874" w14:textId="2FFFDAAB" w:rsidR="00AC388E" w:rsidRPr="008D4476" w:rsidRDefault="00AC388E" w:rsidP="00AC388E">
      <w:pPr>
        <w:jc w:val="both"/>
      </w:pPr>
      <w:r w:rsidRPr="008D4476">
        <w:t>Tüüptingimuste p 3.2.2 näeb ette, et liitumislepingu pakkumine kehtib 180 päeva.</w:t>
      </w:r>
      <w:r w:rsidR="00895241" w:rsidRPr="008D4476">
        <w:t xml:space="preserve"> </w:t>
      </w:r>
      <w:r w:rsidRPr="008D4476">
        <w:t>Seisukoha esitajad soovivad välja tuua, et toetavad nimetatud tüüptingimust.</w:t>
      </w:r>
    </w:p>
    <w:p w14:paraId="275CFE3B" w14:textId="77777777" w:rsidR="00895241" w:rsidRPr="008D4476" w:rsidRDefault="00895241" w:rsidP="00895241">
      <w:pPr>
        <w:jc w:val="both"/>
        <w:rPr>
          <w:i/>
          <w:iCs/>
          <w:color w:val="538135" w:themeColor="accent6" w:themeShade="BF"/>
        </w:rPr>
      </w:pPr>
      <w:r w:rsidRPr="008D4476">
        <w:rPr>
          <w:i/>
          <w:iCs/>
          <w:color w:val="538135" w:themeColor="accent6" w:themeShade="BF"/>
        </w:rPr>
        <w:lastRenderedPageBreak/>
        <w:t>Eleringi vastus:</w:t>
      </w:r>
    </w:p>
    <w:p w14:paraId="645837AE" w14:textId="41405F54" w:rsidR="00895241" w:rsidRPr="008D4476" w:rsidRDefault="00F40E9C" w:rsidP="00AC388E">
      <w:pPr>
        <w:jc w:val="both"/>
      </w:pPr>
      <w:r w:rsidRPr="008D4476">
        <w:rPr>
          <w:i/>
          <w:iCs/>
          <w:color w:val="538135" w:themeColor="accent6" w:themeShade="BF"/>
        </w:rPr>
        <w:t>Täname tagasiside eest!</w:t>
      </w:r>
    </w:p>
    <w:p w14:paraId="5BF93870" w14:textId="77777777" w:rsidR="00AC388E" w:rsidRPr="008D4476" w:rsidRDefault="00AC388E" w:rsidP="00AC388E">
      <w:pPr>
        <w:jc w:val="both"/>
        <w:rPr>
          <w:b/>
          <w:bCs/>
        </w:rPr>
      </w:pPr>
      <w:r w:rsidRPr="008D4476">
        <w:rPr>
          <w:b/>
          <w:bCs/>
        </w:rPr>
        <w:t>3.3) Tüüptingimuste p 3.2.5</w:t>
      </w:r>
    </w:p>
    <w:p w14:paraId="37C30068" w14:textId="4EAD2227" w:rsidR="00AC388E" w:rsidRPr="008D4476" w:rsidRDefault="00AC388E" w:rsidP="00AC388E">
      <w:pPr>
        <w:jc w:val="both"/>
      </w:pPr>
      <w:r w:rsidRPr="008D4476">
        <w:t>Tüüptingimuste p-s 3.2.5 nähakse ette, et pärast liitumislepingu pakkumise esitamist kliendile on võrguettevõtjal õigus muuta kliendi kirjalikul nõusolekul liitumise põhimõttelist tehnilist lahendust</w:t>
      </w:r>
      <w:r w:rsidR="0071678E" w:rsidRPr="008D4476">
        <w:t>.</w:t>
      </w:r>
    </w:p>
    <w:p w14:paraId="6973166F" w14:textId="0FFC1EAC" w:rsidR="00AC388E" w:rsidRPr="008D4476" w:rsidRDefault="00AC388E" w:rsidP="00AC388E">
      <w:pPr>
        <w:jc w:val="both"/>
      </w:pPr>
      <w:r w:rsidRPr="008D4476">
        <w:t>tingimusel, et prognoositav liitumistasu ei suurene ning liitumislepingu pakkumises toodud tehnilised</w:t>
      </w:r>
      <w:r w:rsidR="009219E1" w:rsidRPr="008D4476">
        <w:t xml:space="preserve"> </w:t>
      </w:r>
      <w:r w:rsidRPr="008D4476">
        <w:t>parameetrid ei halvene.</w:t>
      </w:r>
    </w:p>
    <w:p w14:paraId="30983AE7" w14:textId="1CE6076D" w:rsidR="00AC388E" w:rsidRPr="008D4476" w:rsidRDefault="00AC388E" w:rsidP="00AC388E">
      <w:pPr>
        <w:jc w:val="both"/>
      </w:pPr>
      <w:r w:rsidRPr="008D4476">
        <w:t xml:space="preserve">Seisukoha esitajad paluvad selgitust, kas mõistavad õigesti, et tüüptingimuste </w:t>
      </w:r>
      <w:proofErr w:type="spellStart"/>
      <w:r w:rsidRPr="008D4476">
        <w:t>p-i</w:t>
      </w:r>
      <w:proofErr w:type="spellEnd"/>
      <w:r w:rsidRPr="008D4476">
        <w:t xml:space="preserve"> 3.2.5 ja selles tehtud</w:t>
      </w:r>
      <w:r w:rsidR="00A32243" w:rsidRPr="008D4476">
        <w:t xml:space="preserve"> </w:t>
      </w:r>
      <w:r w:rsidRPr="008D4476">
        <w:t>muudatuste kohaselt käsitleb liitumise põhimõtteline tehniline lahendus ainult liitumispunktiga</w:t>
      </w:r>
      <w:r w:rsidR="00A32243" w:rsidRPr="008D4476">
        <w:t xml:space="preserve"> </w:t>
      </w:r>
      <w:r w:rsidRPr="008D4476">
        <w:t>seonduvat, kuid mitte kaasnevaid võrguinvesteeringuid.</w:t>
      </w:r>
    </w:p>
    <w:p w14:paraId="77BB438D" w14:textId="77777777" w:rsidR="008E2459" w:rsidRPr="008D4476" w:rsidRDefault="008E2459" w:rsidP="008E2459">
      <w:pPr>
        <w:jc w:val="both"/>
        <w:rPr>
          <w:i/>
          <w:iCs/>
          <w:color w:val="538135" w:themeColor="accent6" w:themeShade="BF"/>
        </w:rPr>
      </w:pPr>
      <w:r w:rsidRPr="008D4476">
        <w:rPr>
          <w:i/>
          <w:iCs/>
          <w:color w:val="538135" w:themeColor="accent6" w:themeShade="BF"/>
        </w:rPr>
        <w:t>Eleringi vastus:</w:t>
      </w:r>
    </w:p>
    <w:p w14:paraId="5DADA158" w14:textId="2D438077" w:rsidR="0078462C" w:rsidRPr="008D4476" w:rsidRDefault="0078462C" w:rsidP="008E2459">
      <w:pPr>
        <w:jc w:val="both"/>
        <w:rPr>
          <w:i/>
          <w:iCs/>
          <w:color w:val="538135" w:themeColor="accent6" w:themeShade="BF"/>
        </w:rPr>
      </w:pPr>
      <w:r w:rsidRPr="008D4476">
        <w:rPr>
          <w:i/>
          <w:iCs/>
          <w:color w:val="538135" w:themeColor="accent6" w:themeShade="BF"/>
        </w:rPr>
        <w:t>Selgitame, et käesolev punkt</w:t>
      </w:r>
      <w:r w:rsidR="003876F5" w:rsidRPr="008D4476">
        <w:rPr>
          <w:i/>
          <w:iCs/>
          <w:color w:val="538135" w:themeColor="accent6" w:themeShade="BF"/>
        </w:rPr>
        <w:t>is toodud põhimõttelise tehnilise lahenduse all on Elering ee</w:t>
      </w:r>
      <w:r w:rsidR="00AE78AF" w:rsidRPr="008D4476">
        <w:rPr>
          <w:i/>
          <w:iCs/>
          <w:color w:val="538135" w:themeColor="accent6" w:themeShade="BF"/>
        </w:rPr>
        <w:t>s</w:t>
      </w:r>
      <w:r w:rsidR="003876F5" w:rsidRPr="008D4476">
        <w:rPr>
          <w:i/>
          <w:iCs/>
          <w:color w:val="538135" w:themeColor="accent6" w:themeShade="BF"/>
        </w:rPr>
        <w:t xml:space="preserve">kätt </w:t>
      </w:r>
      <w:r w:rsidR="00AE78AF" w:rsidRPr="008D4476">
        <w:rPr>
          <w:i/>
          <w:iCs/>
          <w:color w:val="538135" w:themeColor="accent6" w:themeShade="BF"/>
        </w:rPr>
        <w:t>mõelnud</w:t>
      </w:r>
      <w:r w:rsidR="003876F5" w:rsidRPr="008D4476">
        <w:rPr>
          <w:i/>
          <w:iCs/>
          <w:color w:val="538135" w:themeColor="accent6" w:themeShade="BF"/>
        </w:rPr>
        <w:t xml:space="preserve"> liitumispunkti (sh </w:t>
      </w:r>
      <w:r w:rsidR="008E4F48" w:rsidRPr="008D4476">
        <w:rPr>
          <w:i/>
          <w:iCs/>
          <w:color w:val="538135" w:themeColor="accent6" w:themeShade="BF"/>
        </w:rPr>
        <w:t>uue</w:t>
      </w:r>
      <w:r w:rsidR="00AE78AF" w:rsidRPr="008D4476">
        <w:rPr>
          <w:i/>
          <w:iCs/>
          <w:color w:val="538135" w:themeColor="accent6" w:themeShade="BF"/>
        </w:rPr>
        <w:t xml:space="preserve"> gaasisisestusjaama ja selle ühendamiseks </w:t>
      </w:r>
      <w:r w:rsidR="008C5CAD" w:rsidRPr="008D4476">
        <w:rPr>
          <w:i/>
          <w:iCs/>
          <w:color w:val="538135" w:themeColor="accent6" w:themeShade="BF"/>
        </w:rPr>
        <w:t>ülekandevõrguga torustiku rajamist), kuid sama põhimõt</w:t>
      </w:r>
      <w:r w:rsidR="00DF53E4" w:rsidRPr="008D4476">
        <w:rPr>
          <w:i/>
          <w:iCs/>
          <w:color w:val="538135" w:themeColor="accent6" w:themeShade="BF"/>
        </w:rPr>
        <w:t xml:space="preserve">e on kliendi nõusolekul </w:t>
      </w:r>
      <w:r w:rsidR="00AD17F4" w:rsidRPr="008D4476">
        <w:rPr>
          <w:i/>
          <w:iCs/>
          <w:color w:val="538135" w:themeColor="accent6" w:themeShade="BF"/>
        </w:rPr>
        <w:t>rakendatav</w:t>
      </w:r>
      <w:r w:rsidR="00DF53E4" w:rsidRPr="008D4476">
        <w:rPr>
          <w:i/>
          <w:iCs/>
          <w:color w:val="538135" w:themeColor="accent6" w:themeShade="BF"/>
        </w:rPr>
        <w:t xml:space="preserve"> ka võrg</w:t>
      </w:r>
      <w:r w:rsidR="008477B9" w:rsidRPr="008D4476">
        <w:rPr>
          <w:i/>
          <w:iCs/>
          <w:color w:val="538135" w:themeColor="accent6" w:themeShade="BF"/>
        </w:rPr>
        <w:t>uinvesteeringu</w:t>
      </w:r>
      <w:r w:rsidR="005C1E0F" w:rsidRPr="008D4476">
        <w:rPr>
          <w:i/>
          <w:iCs/>
          <w:color w:val="538135" w:themeColor="accent6" w:themeShade="BF"/>
        </w:rPr>
        <w:t>te</w:t>
      </w:r>
      <w:r w:rsidR="008477B9" w:rsidRPr="008D4476">
        <w:rPr>
          <w:i/>
          <w:iCs/>
          <w:color w:val="538135" w:themeColor="accent6" w:themeShade="BF"/>
        </w:rPr>
        <w:t xml:space="preserve"> (võrgutugevdus</w:t>
      </w:r>
      <w:r w:rsidR="00834B55" w:rsidRPr="008D4476">
        <w:rPr>
          <w:i/>
          <w:iCs/>
          <w:color w:val="538135" w:themeColor="accent6" w:themeShade="BF"/>
        </w:rPr>
        <w:t>t</w:t>
      </w:r>
      <w:r w:rsidR="008477B9" w:rsidRPr="008D4476">
        <w:rPr>
          <w:i/>
          <w:iCs/>
          <w:color w:val="538135" w:themeColor="accent6" w:themeShade="BF"/>
        </w:rPr>
        <w:t>e)</w:t>
      </w:r>
      <w:r w:rsidRPr="008D4476">
        <w:rPr>
          <w:i/>
          <w:iCs/>
          <w:color w:val="538135" w:themeColor="accent6" w:themeShade="BF"/>
        </w:rPr>
        <w:t xml:space="preserve"> tehnilis</w:t>
      </w:r>
      <w:r w:rsidR="008477B9" w:rsidRPr="008D4476">
        <w:rPr>
          <w:i/>
          <w:iCs/>
          <w:color w:val="538135" w:themeColor="accent6" w:themeShade="BF"/>
        </w:rPr>
        <w:t>e</w:t>
      </w:r>
      <w:r w:rsidRPr="008D4476">
        <w:rPr>
          <w:i/>
          <w:iCs/>
          <w:color w:val="538135" w:themeColor="accent6" w:themeShade="BF"/>
        </w:rPr>
        <w:t xml:space="preserve"> lahendus</w:t>
      </w:r>
      <w:r w:rsidR="008477B9" w:rsidRPr="008D4476">
        <w:rPr>
          <w:i/>
          <w:iCs/>
          <w:color w:val="538135" w:themeColor="accent6" w:themeShade="BF"/>
        </w:rPr>
        <w:t xml:space="preserve">e </w:t>
      </w:r>
      <w:r w:rsidR="00834B55" w:rsidRPr="008D4476">
        <w:rPr>
          <w:i/>
          <w:iCs/>
          <w:color w:val="538135" w:themeColor="accent6" w:themeShade="BF"/>
        </w:rPr>
        <w:t>osas</w:t>
      </w:r>
      <w:r w:rsidR="00F876C3" w:rsidRPr="008D4476">
        <w:rPr>
          <w:i/>
          <w:iCs/>
          <w:color w:val="538135" w:themeColor="accent6" w:themeShade="BF"/>
        </w:rPr>
        <w:t xml:space="preserve">. </w:t>
      </w:r>
      <w:r w:rsidR="005C1E0F" w:rsidRPr="008D4476">
        <w:rPr>
          <w:i/>
          <w:iCs/>
          <w:color w:val="538135" w:themeColor="accent6" w:themeShade="BF"/>
        </w:rPr>
        <w:t>Võrgutugevduste</w:t>
      </w:r>
      <w:r w:rsidR="00DF53E4" w:rsidRPr="008D4476">
        <w:rPr>
          <w:i/>
          <w:iCs/>
          <w:color w:val="538135" w:themeColor="accent6" w:themeShade="BF"/>
        </w:rPr>
        <w:t xml:space="preserve"> </w:t>
      </w:r>
      <w:r w:rsidR="002E115A" w:rsidRPr="008D4476">
        <w:rPr>
          <w:i/>
          <w:iCs/>
          <w:color w:val="538135" w:themeColor="accent6" w:themeShade="BF"/>
        </w:rPr>
        <w:t>põhimõttelise tehnilise lahenduse muutmine</w:t>
      </w:r>
      <w:r w:rsidR="00D80295" w:rsidRPr="008D4476">
        <w:rPr>
          <w:i/>
          <w:iCs/>
          <w:color w:val="538135" w:themeColor="accent6" w:themeShade="BF"/>
        </w:rPr>
        <w:t xml:space="preserve"> võib osutuda asjakohaseks ku</w:t>
      </w:r>
      <w:r w:rsidR="00911283" w:rsidRPr="008D4476">
        <w:rPr>
          <w:i/>
          <w:iCs/>
          <w:color w:val="538135" w:themeColor="accent6" w:themeShade="BF"/>
        </w:rPr>
        <w:t>i</w:t>
      </w:r>
      <w:r w:rsidR="00D80295" w:rsidRPr="008D4476">
        <w:rPr>
          <w:i/>
          <w:iCs/>
          <w:color w:val="538135" w:themeColor="accent6" w:themeShade="BF"/>
        </w:rPr>
        <w:t xml:space="preserve"> olemasoleva </w:t>
      </w:r>
      <w:r w:rsidR="002E115A" w:rsidRPr="008D4476">
        <w:rPr>
          <w:i/>
          <w:iCs/>
          <w:color w:val="538135" w:themeColor="accent6" w:themeShade="BF"/>
        </w:rPr>
        <w:t>gaasit</w:t>
      </w:r>
      <w:r w:rsidR="00D80295" w:rsidRPr="008D4476">
        <w:rPr>
          <w:i/>
          <w:iCs/>
          <w:color w:val="538135" w:themeColor="accent6" w:themeShade="BF"/>
        </w:rPr>
        <w:t>orustiku</w:t>
      </w:r>
      <w:r w:rsidR="002E115A" w:rsidRPr="008D4476">
        <w:rPr>
          <w:i/>
          <w:iCs/>
          <w:color w:val="538135" w:themeColor="accent6" w:themeShade="BF"/>
        </w:rPr>
        <w:t xml:space="preserve"> rekonstrueerimise </w:t>
      </w:r>
      <w:r w:rsidR="007452DD" w:rsidRPr="008D4476">
        <w:rPr>
          <w:i/>
          <w:iCs/>
          <w:color w:val="538135" w:themeColor="accent6" w:themeShade="BF"/>
        </w:rPr>
        <w:t>asemel</w:t>
      </w:r>
      <w:r w:rsidR="00C26B6E" w:rsidRPr="008D4476">
        <w:rPr>
          <w:i/>
          <w:iCs/>
          <w:color w:val="538135" w:themeColor="accent6" w:themeShade="BF"/>
        </w:rPr>
        <w:t xml:space="preserve">, mis sisuliselt tähendab olemasoleva torustiku </w:t>
      </w:r>
      <w:r w:rsidR="0008355A" w:rsidRPr="008D4476">
        <w:rPr>
          <w:i/>
          <w:iCs/>
          <w:color w:val="538135" w:themeColor="accent6" w:themeShade="BF"/>
        </w:rPr>
        <w:t>uueks ehitamist,</w:t>
      </w:r>
      <w:r w:rsidR="007452DD" w:rsidRPr="008D4476">
        <w:rPr>
          <w:i/>
          <w:iCs/>
          <w:color w:val="538135" w:themeColor="accent6" w:themeShade="BF"/>
        </w:rPr>
        <w:t xml:space="preserve"> </w:t>
      </w:r>
      <w:r w:rsidR="00E859E8" w:rsidRPr="008D4476">
        <w:rPr>
          <w:i/>
          <w:iCs/>
          <w:color w:val="538135" w:themeColor="accent6" w:themeShade="BF"/>
        </w:rPr>
        <w:t xml:space="preserve">on </w:t>
      </w:r>
      <w:r w:rsidR="00C90346" w:rsidRPr="008D4476">
        <w:rPr>
          <w:i/>
          <w:iCs/>
          <w:color w:val="538135" w:themeColor="accent6" w:themeShade="BF"/>
        </w:rPr>
        <w:t>nii liitumistasu kui ka</w:t>
      </w:r>
      <w:r w:rsidR="0008355A" w:rsidRPr="008D4476">
        <w:rPr>
          <w:i/>
          <w:iCs/>
          <w:color w:val="538135" w:themeColor="accent6" w:themeShade="BF"/>
        </w:rPr>
        <w:t xml:space="preserve"> </w:t>
      </w:r>
      <w:r w:rsidR="00E859E8" w:rsidRPr="008D4476">
        <w:rPr>
          <w:i/>
          <w:iCs/>
          <w:color w:val="538135" w:themeColor="accent6" w:themeShade="BF"/>
        </w:rPr>
        <w:t>gaasiga varustamise tagamiseks ots</w:t>
      </w:r>
      <w:r w:rsidR="00F93A1C" w:rsidRPr="008D4476">
        <w:rPr>
          <w:i/>
          <w:iCs/>
          <w:color w:val="538135" w:themeColor="accent6" w:themeShade="BF"/>
        </w:rPr>
        <w:t xml:space="preserve">tarbekam ehitada täiendav </w:t>
      </w:r>
      <w:r w:rsidR="00747C95" w:rsidRPr="008D4476">
        <w:rPr>
          <w:i/>
          <w:iCs/>
          <w:color w:val="538135" w:themeColor="accent6" w:themeShade="BF"/>
        </w:rPr>
        <w:t>torustik.</w:t>
      </w:r>
    </w:p>
    <w:p w14:paraId="248E0750" w14:textId="5299C78D" w:rsidR="008E2459" w:rsidRPr="008D4476" w:rsidRDefault="008E2459" w:rsidP="00AC388E">
      <w:pPr>
        <w:jc w:val="both"/>
        <w:rPr>
          <w:i/>
          <w:iCs/>
        </w:rPr>
      </w:pPr>
    </w:p>
    <w:p w14:paraId="5316FAF0" w14:textId="672EC785" w:rsidR="00AC388E" w:rsidRPr="008D4476" w:rsidRDefault="00AC388E" w:rsidP="00E3248E">
      <w:pPr>
        <w:pStyle w:val="ListParagraph"/>
        <w:numPr>
          <w:ilvl w:val="0"/>
          <w:numId w:val="3"/>
        </w:numPr>
        <w:ind w:left="357" w:hanging="357"/>
        <w:jc w:val="both"/>
        <w:rPr>
          <w:b/>
          <w:bCs/>
        </w:rPr>
      </w:pPr>
      <w:r w:rsidRPr="008D4476">
        <w:rPr>
          <w:b/>
          <w:bCs/>
        </w:rPr>
        <w:t>Muudatusettepanekud liitumislepingu tüüpvormis (Lisa 2) seoses poolte õiguste ja kohustustega</w:t>
      </w:r>
      <w:r w:rsidR="00A32243" w:rsidRPr="008D4476">
        <w:rPr>
          <w:b/>
          <w:bCs/>
        </w:rPr>
        <w:t xml:space="preserve"> </w:t>
      </w:r>
      <w:r w:rsidRPr="008D4476">
        <w:rPr>
          <w:b/>
          <w:bCs/>
        </w:rPr>
        <w:t>ja tüüpvormi lisadega</w:t>
      </w:r>
    </w:p>
    <w:p w14:paraId="33A5B04A" w14:textId="77777777" w:rsidR="00AC388E" w:rsidRPr="008D4476" w:rsidRDefault="00AC388E" w:rsidP="00AC388E">
      <w:pPr>
        <w:jc w:val="both"/>
        <w:rPr>
          <w:b/>
          <w:bCs/>
        </w:rPr>
      </w:pPr>
      <w:r w:rsidRPr="008D4476">
        <w:rPr>
          <w:b/>
          <w:bCs/>
        </w:rPr>
        <w:t>4.1) Liitumislepingu tüüpvormi tingimuste p-d 2.5 ja 3.5</w:t>
      </w:r>
    </w:p>
    <w:p w14:paraId="10C0E078" w14:textId="40D62BB0" w:rsidR="00AC388E" w:rsidRPr="008D4476" w:rsidRDefault="00AC388E" w:rsidP="00AC388E">
      <w:pPr>
        <w:jc w:val="both"/>
      </w:pPr>
      <w:r w:rsidRPr="008D4476">
        <w:t>Liitumislepingu tüüpvormi tingimusi plaanitakse täiendada p-ga 2.5, millega nähakse ette, et klient on</w:t>
      </w:r>
      <w:r w:rsidR="00A32243" w:rsidRPr="008D4476">
        <w:t xml:space="preserve"> </w:t>
      </w:r>
      <w:r w:rsidRPr="008D4476">
        <w:t>teadlik asjaolust, et põhivõrguettevõtja lepingu täitmiseks vajalike projekteerimis- ja ehitustööde</w:t>
      </w:r>
      <w:r w:rsidR="00A32243" w:rsidRPr="008D4476">
        <w:t xml:space="preserve"> </w:t>
      </w:r>
      <w:r w:rsidRPr="008D4476">
        <w:t>teostamiseks või teenuste osutamiseks läbiviidud hangete tulemusel sõlmitud töövõtulepingud võivad</w:t>
      </w:r>
      <w:r w:rsidR="00A32243" w:rsidRPr="008D4476">
        <w:t xml:space="preserve"> </w:t>
      </w:r>
      <w:r w:rsidRPr="008D4476">
        <w:t>ette näha hinna indekseerimist, mille tõttu võib hangete maksumused hilisemalt muutuda.</w:t>
      </w:r>
    </w:p>
    <w:p w14:paraId="320A1FAD" w14:textId="650F243D" w:rsidR="00AC388E" w:rsidRPr="008D4476" w:rsidRDefault="00AC388E" w:rsidP="00AC388E">
      <w:pPr>
        <w:jc w:val="both"/>
      </w:pPr>
      <w:r w:rsidRPr="008D4476">
        <w:t>Põhivõrguettevõtja teavitab klienti kümne (10) töökalendripäeva jooksul hindade indekseerimise tõttu</w:t>
      </w:r>
      <w:r w:rsidR="00A32243" w:rsidRPr="008D4476">
        <w:t xml:space="preserve"> </w:t>
      </w:r>
      <w:r w:rsidRPr="008D4476">
        <w:t>toimunud hangete maksumuste muutusest. Samasisulise tingimuse näeb ette tingimuste p 3.5.</w:t>
      </w:r>
    </w:p>
    <w:p w14:paraId="79ECE7E2" w14:textId="4ADC622A" w:rsidR="00AC388E" w:rsidRPr="008D4476" w:rsidRDefault="00AC388E" w:rsidP="00AC388E">
      <w:pPr>
        <w:jc w:val="both"/>
      </w:pPr>
      <w:r w:rsidRPr="008D4476">
        <w:t>Seisukoha esitajate hinnangul ei ole antud muudatusettepaneku puhul arusaadav, millistele</w:t>
      </w:r>
      <w:r w:rsidR="00A32243" w:rsidRPr="008D4476">
        <w:t xml:space="preserve"> </w:t>
      </w:r>
      <w:r w:rsidRPr="008D4476">
        <w:t>tingimustele peab põhivõrguettevõtja poolt sõlmitavates töövõtulepingutes ette nähtav hinna</w:t>
      </w:r>
      <w:r w:rsidR="00A32243" w:rsidRPr="008D4476">
        <w:t xml:space="preserve"> </w:t>
      </w:r>
      <w:r w:rsidRPr="008D4476">
        <w:t>indekseerimine vastama. Indekseerimise tulemusel võivad tööd kallineda. Seetõttu võib</w:t>
      </w:r>
      <w:r w:rsidR="00A32243" w:rsidRPr="008D4476">
        <w:t xml:space="preserve"> </w:t>
      </w:r>
      <w:r w:rsidRPr="008D4476">
        <w:t>indekseerimine ning selle põhjused osutuda liialt subjektiivseks ja kliendi jaoks ettearvamatuks ja</w:t>
      </w:r>
      <w:r w:rsidR="00A32243" w:rsidRPr="008D4476">
        <w:t xml:space="preserve"> </w:t>
      </w:r>
      <w:r w:rsidRPr="008D4476">
        <w:t>määramatuks. Seisukoha esitajad teevad ettepaneku kõnealust muudatusettepanekut täiendada hinna</w:t>
      </w:r>
      <w:r w:rsidR="00A32243" w:rsidRPr="008D4476">
        <w:t xml:space="preserve"> </w:t>
      </w:r>
      <w:r w:rsidRPr="008D4476">
        <w:t>indekseerimise tingimustega või ettepanekust loobuda.</w:t>
      </w:r>
    </w:p>
    <w:p w14:paraId="1088CE1A" w14:textId="77777777" w:rsidR="00AC388E" w:rsidRPr="008D4476" w:rsidRDefault="00AC388E" w:rsidP="00AC388E">
      <w:pPr>
        <w:jc w:val="both"/>
      </w:pPr>
      <w:r w:rsidRPr="008D4476">
        <w:t>Lisaks juhivad seisukoha esitajad tähelepanu, et muudatusettepanekus on viidatud töökalendripäevale.</w:t>
      </w:r>
    </w:p>
    <w:p w14:paraId="41D698D5" w14:textId="4DAC4167" w:rsidR="008E2459" w:rsidRPr="008D4476" w:rsidRDefault="008E2459" w:rsidP="008E2459">
      <w:pPr>
        <w:jc w:val="both"/>
        <w:rPr>
          <w:i/>
          <w:iCs/>
          <w:color w:val="538135" w:themeColor="accent6" w:themeShade="BF"/>
        </w:rPr>
      </w:pPr>
      <w:r w:rsidRPr="008D4476">
        <w:rPr>
          <w:i/>
          <w:iCs/>
          <w:color w:val="538135" w:themeColor="accent6" w:themeShade="BF"/>
        </w:rPr>
        <w:t>Eleringi vastus:</w:t>
      </w:r>
    </w:p>
    <w:p w14:paraId="28CEFB9A" w14:textId="18783BE3" w:rsidR="00690BC2" w:rsidRPr="008D4476" w:rsidRDefault="00B647D9" w:rsidP="008E2459">
      <w:pPr>
        <w:jc w:val="both"/>
        <w:rPr>
          <w:i/>
          <w:iCs/>
          <w:color w:val="538135" w:themeColor="accent6" w:themeShade="BF"/>
        </w:rPr>
      </w:pPr>
      <w:r w:rsidRPr="008D4476">
        <w:rPr>
          <w:i/>
          <w:iCs/>
          <w:color w:val="538135" w:themeColor="accent6" w:themeShade="BF"/>
        </w:rPr>
        <w:t>Täname tä</w:t>
      </w:r>
      <w:r w:rsidR="00642470" w:rsidRPr="008D4476">
        <w:rPr>
          <w:i/>
          <w:iCs/>
          <w:color w:val="538135" w:themeColor="accent6" w:themeShade="BF"/>
        </w:rPr>
        <w:t xml:space="preserve">helepanu juhtimise eest! </w:t>
      </w:r>
      <w:r w:rsidR="001F51BA" w:rsidRPr="008D4476">
        <w:rPr>
          <w:i/>
          <w:iCs/>
          <w:color w:val="538135" w:themeColor="accent6" w:themeShade="BF"/>
        </w:rPr>
        <w:t>Elering nõustub esitatud ettepanekuga osaliselt</w:t>
      </w:r>
      <w:r w:rsidR="007E2799" w:rsidRPr="008D4476">
        <w:rPr>
          <w:i/>
          <w:iCs/>
          <w:color w:val="538135" w:themeColor="accent6" w:themeShade="BF"/>
        </w:rPr>
        <w:t xml:space="preserve"> ning kehtestame </w:t>
      </w:r>
      <w:r w:rsidR="0086444F" w:rsidRPr="008D4476">
        <w:rPr>
          <w:i/>
          <w:iCs/>
          <w:color w:val="538135" w:themeColor="accent6" w:themeShade="BF"/>
        </w:rPr>
        <w:t>liitumistingimuste punkti 2.5 vabatahtlikul kuju</w:t>
      </w:r>
      <w:r w:rsidR="00642470" w:rsidRPr="008D4476">
        <w:rPr>
          <w:i/>
          <w:iCs/>
          <w:color w:val="538135" w:themeColor="accent6" w:themeShade="BF"/>
        </w:rPr>
        <w:t>l</w:t>
      </w:r>
      <w:r w:rsidR="00A90A48" w:rsidRPr="008D4476">
        <w:rPr>
          <w:i/>
          <w:iCs/>
          <w:color w:val="538135" w:themeColor="accent6" w:themeShade="BF"/>
        </w:rPr>
        <w:t xml:space="preserve"> ehk hinna indekseerimi</w:t>
      </w:r>
      <w:r w:rsidR="0037124A" w:rsidRPr="008D4476">
        <w:rPr>
          <w:i/>
          <w:iCs/>
          <w:color w:val="538135" w:themeColor="accent6" w:themeShade="BF"/>
        </w:rPr>
        <w:t>ne</w:t>
      </w:r>
      <w:r w:rsidR="00E53FA9" w:rsidRPr="008D4476">
        <w:rPr>
          <w:i/>
          <w:iCs/>
          <w:color w:val="538135" w:themeColor="accent6" w:themeShade="BF"/>
        </w:rPr>
        <w:t xml:space="preserve"> on lubatud ette näha </w:t>
      </w:r>
      <w:r w:rsidR="0037124A" w:rsidRPr="008D4476">
        <w:rPr>
          <w:i/>
          <w:iCs/>
          <w:color w:val="538135" w:themeColor="accent6" w:themeShade="BF"/>
        </w:rPr>
        <w:t xml:space="preserve">liitumislepingu täitmiseks </w:t>
      </w:r>
      <w:r w:rsidR="00E53FA9" w:rsidRPr="008D4476">
        <w:rPr>
          <w:i/>
          <w:iCs/>
          <w:color w:val="538135" w:themeColor="accent6" w:themeShade="BF"/>
        </w:rPr>
        <w:t xml:space="preserve">sõlmitavas </w:t>
      </w:r>
      <w:r w:rsidR="0080013E" w:rsidRPr="008D4476">
        <w:rPr>
          <w:i/>
          <w:iCs/>
          <w:color w:val="538135" w:themeColor="accent6" w:themeShade="BF"/>
        </w:rPr>
        <w:t>hanke</w:t>
      </w:r>
      <w:r w:rsidR="00E53FA9" w:rsidRPr="008D4476">
        <w:rPr>
          <w:i/>
          <w:iCs/>
          <w:color w:val="538135" w:themeColor="accent6" w:themeShade="BF"/>
        </w:rPr>
        <w:t xml:space="preserve">lepingus </w:t>
      </w:r>
      <w:r w:rsidR="0037124A" w:rsidRPr="008D4476">
        <w:rPr>
          <w:i/>
          <w:iCs/>
          <w:color w:val="538135" w:themeColor="accent6" w:themeShade="BF"/>
        </w:rPr>
        <w:t>kliendi nõusoleku</w:t>
      </w:r>
      <w:r w:rsidR="0086444F" w:rsidRPr="008D4476">
        <w:rPr>
          <w:i/>
          <w:iCs/>
          <w:color w:val="538135" w:themeColor="accent6" w:themeShade="BF"/>
        </w:rPr>
        <w:t>l</w:t>
      </w:r>
      <w:r w:rsidR="001F51BA" w:rsidRPr="008D4476">
        <w:rPr>
          <w:i/>
          <w:iCs/>
          <w:color w:val="538135" w:themeColor="accent6" w:themeShade="BF"/>
        </w:rPr>
        <w:t>.</w:t>
      </w:r>
      <w:r w:rsidR="00CF4D37" w:rsidRPr="008D4476">
        <w:rPr>
          <w:i/>
          <w:iCs/>
          <w:color w:val="538135" w:themeColor="accent6" w:themeShade="BF"/>
        </w:rPr>
        <w:t xml:space="preserve"> </w:t>
      </w:r>
      <w:r w:rsidR="005213CF" w:rsidRPr="008D4476">
        <w:rPr>
          <w:i/>
          <w:iCs/>
          <w:color w:val="538135" w:themeColor="accent6" w:themeShade="BF"/>
        </w:rPr>
        <w:t>Täiendavalt s</w:t>
      </w:r>
      <w:r w:rsidR="00CF4D37" w:rsidRPr="008D4476">
        <w:rPr>
          <w:i/>
          <w:iCs/>
          <w:color w:val="538135" w:themeColor="accent6" w:themeShade="BF"/>
        </w:rPr>
        <w:t xml:space="preserve">elgitame, et hinna </w:t>
      </w:r>
      <w:r w:rsidR="00CF4D37" w:rsidRPr="008D4476">
        <w:rPr>
          <w:i/>
          <w:iCs/>
          <w:color w:val="538135" w:themeColor="accent6" w:themeShade="BF"/>
        </w:rPr>
        <w:lastRenderedPageBreak/>
        <w:t>indekseerimine töövõtulepingus võimaldab vä</w:t>
      </w:r>
      <w:r w:rsidR="00B72B2C" w:rsidRPr="008D4476">
        <w:rPr>
          <w:i/>
          <w:iCs/>
          <w:color w:val="538135" w:themeColor="accent6" w:themeShade="BF"/>
        </w:rPr>
        <w:t>hendada</w:t>
      </w:r>
      <w:r w:rsidR="005213CF" w:rsidRPr="008D4476">
        <w:rPr>
          <w:i/>
          <w:iCs/>
          <w:color w:val="538135" w:themeColor="accent6" w:themeShade="BF"/>
        </w:rPr>
        <w:t xml:space="preserve"> riski, et</w:t>
      </w:r>
      <w:r w:rsidR="00B72B2C" w:rsidRPr="008D4476">
        <w:rPr>
          <w:i/>
          <w:iCs/>
          <w:color w:val="538135" w:themeColor="accent6" w:themeShade="BF"/>
        </w:rPr>
        <w:t xml:space="preserve"> liitumislepingu täitmiseks avaldatud hanke</w:t>
      </w:r>
      <w:r w:rsidR="005213CF" w:rsidRPr="008D4476">
        <w:rPr>
          <w:i/>
          <w:iCs/>
          <w:color w:val="538135" w:themeColor="accent6" w:themeShade="BF"/>
        </w:rPr>
        <w:t xml:space="preserve">s </w:t>
      </w:r>
      <w:r w:rsidR="00567A44" w:rsidRPr="008D4476">
        <w:rPr>
          <w:i/>
          <w:iCs/>
          <w:color w:val="538135" w:themeColor="accent6" w:themeShade="BF"/>
        </w:rPr>
        <w:t xml:space="preserve">esitatakse </w:t>
      </w:r>
      <w:r w:rsidR="005213CF" w:rsidRPr="008D4476">
        <w:rPr>
          <w:i/>
          <w:iCs/>
          <w:color w:val="538135" w:themeColor="accent6" w:themeShade="BF"/>
        </w:rPr>
        <w:t>kõrge maksumusega</w:t>
      </w:r>
      <w:r w:rsidR="00567A44" w:rsidRPr="008D4476">
        <w:rPr>
          <w:i/>
          <w:iCs/>
          <w:color w:val="538135" w:themeColor="accent6" w:themeShade="BF"/>
        </w:rPr>
        <w:t xml:space="preserve"> pakkumus või üldsegi pakkumuste mitte laekumist.</w:t>
      </w:r>
      <w:r w:rsidR="005213CF" w:rsidRPr="008D4476">
        <w:rPr>
          <w:i/>
          <w:iCs/>
          <w:color w:val="538135" w:themeColor="accent6" w:themeShade="BF"/>
        </w:rPr>
        <w:t xml:space="preserve"> </w:t>
      </w:r>
      <w:r w:rsidR="00650614" w:rsidRPr="008D4476">
        <w:rPr>
          <w:i/>
          <w:iCs/>
          <w:color w:val="538135" w:themeColor="accent6" w:themeShade="BF"/>
        </w:rPr>
        <w:t xml:space="preserve"> </w:t>
      </w:r>
      <w:r w:rsidR="00A16D1B" w:rsidRPr="008D4476">
        <w:rPr>
          <w:i/>
          <w:iCs/>
          <w:color w:val="538135" w:themeColor="accent6" w:themeShade="BF"/>
        </w:rPr>
        <w:t xml:space="preserve"> </w:t>
      </w:r>
    </w:p>
    <w:p w14:paraId="6B577ECE" w14:textId="77777777" w:rsidR="00AC388E" w:rsidRPr="008D4476" w:rsidRDefault="00AC388E" w:rsidP="00AC388E">
      <w:pPr>
        <w:jc w:val="both"/>
        <w:rPr>
          <w:b/>
          <w:bCs/>
        </w:rPr>
      </w:pPr>
      <w:r w:rsidRPr="008D4476">
        <w:rPr>
          <w:b/>
          <w:bCs/>
        </w:rPr>
        <w:t>4.2) Liitumislepingu tüüpvormi tingimuste p 2.9</w:t>
      </w:r>
    </w:p>
    <w:p w14:paraId="5C8C4CA5" w14:textId="5EC85D74" w:rsidR="00AC388E" w:rsidRPr="008D4476" w:rsidRDefault="00AC388E" w:rsidP="00AC388E">
      <w:pPr>
        <w:jc w:val="both"/>
      </w:pPr>
      <w:r w:rsidRPr="008D4476">
        <w:t>Liitumislepingu tüüpvormi tingimuste p 2.9 plaanitakse täiendada selliselt, et kliendil on õigus saada</w:t>
      </w:r>
      <w:r w:rsidR="00A32243" w:rsidRPr="008D4476">
        <w:t xml:space="preserve"> </w:t>
      </w:r>
      <w:r w:rsidRPr="008D4476">
        <w:t>võrguettevõtjalt teavet lepingu täitmiseks korraldatud hangete kohta, samuti nõuda võrguettevõtjalt</w:t>
      </w:r>
      <w:r w:rsidR="00A32243" w:rsidRPr="008D4476">
        <w:t xml:space="preserve"> </w:t>
      </w:r>
      <w:r w:rsidRPr="008D4476">
        <w:t>lepingu täitmiseks tehtavate ning kliendi poolt liitumistasuna maksmisele kuuluvate kulutuste</w:t>
      </w:r>
      <w:r w:rsidR="00A32243" w:rsidRPr="008D4476">
        <w:t xml:space="preserve"> </w:t>
      </w:r>
      <w:r w:rsidRPr="008D4476">
        <w:t xml:space="preserve">dokumentaalset tõendamist ja põhjendusi </w:t>
      </w:r>
      <w:r w:rsidRPr="008D4476">
        <w:rPr>
          <w:u w:val="single"/>
        </w:rPr>
        <w:t>selliste kulude kohta, mida on võrguettevõtjal võimalik</w:t>
      </w:r>
      <w:r w:rsidR="00A32243" w:rsidRPr="008D4476">
        <w:t xml:space="preserve"> </w:t>
      </w:r>
      <w:r w:rsidRPr="008D4476">
        <w:rPr>
          <w:u w:val="single"/>
        </w:rPr>
        <w:t>kliendile väljastada seaduse alusel või töövõtja loal, kellega on sõlmitud lepingu täitmiseks läbiviidud</w:t>
      </w:r>
      <w:r w:rsidR="00A32243" w:rsidRPr="008D4476">
        <w:t xml:space="preserve"> </w:t>
      </w:r>
      <w:r w:rsidRPr="008D4476">
        <w:rPr>
          <w:u w:val="single"/>
        </w:rPr>
        <w:t>hanke järel töövõtuleping.</w:t>
      </w:r>
    </w:p>
    <w:p w14:paraId="23CD67AA" w14:textId="3426BEFC" w:rsidR="00AC388E" w:rsidRPr="008D4476" w:rsidRDefault="00AC388E" w:rsidP="00AC388E">
      <w:pPr>
        <w:jc w:val="both"/>
      </w:pPr>
      <w:r w:rsidRPr="008D4476">
        <w:t>Seisukoha esitajatele hinnangul piiratakse muudatusega kliendile teabe esitamist. Seejuures ei ole</w:t>
      </w:r>
      <w:r w:rsidR="00A32243" w:rsidRPr="008D4476">
        <w:t xml:space="preserve"> </w:t>
      </w:r>
      <w:r w:rsidRPr="008D4476">
        <w:t>seaduses otsesõnu sätestatud, millist infot võib võrguettevõtja gaasivõrguga liitumislepingust</w:t>
      </w:r>
      <w:r w:rsidR="00A32243" w:rsidRPr="008D4476">
        <w:t xml:space="preserve"> </w:t>
      </w:r>
      <w:r w:rsidRPr="008D4476">
        <w:t>tulenevalt kliendile avaldada. Seisukoha esitajate arusaamise kohaselt puudub aga vajadus kliendile</w:t>
      </w:r>
      <w:r w:rsidR="00A32243" w:rsidRPr="008D4476">
        <w:t xml:space="preserve"> </w:t>
      </w:r>
      <w:r w:rsidRPr="008D4476">
        <w:t>teabe esitamata jätmiseks, samuti võib üldsõnaline piirang tekitada ebavajalikke vaidlusi. Seisukoha</w:t>
      </w:r>
      <w:r w:rsidR="00A32243" w:rsidRPr="008D4476">
        <w:t xml:space="preserve"> </w:t>
      </w:r>
      <w:r w:rsidRPr="008D4476">
        <w:t>esitajatele jääb piirangu vajadus arusaamatuks ning teevad ettepaneku sellest loobuda. Alternatiivselt</w:t>
      </w:r>
      <w:r w:rsidR="00A32243" w:rsidRPr="008D4476">
        <w:t xml:space="preserve"> </w:t>
      </w:r>
      <w:r w:rsidRPr="008D4476">
        <w:t>võiks teabe väljastamisest keeldumise aluseid täpsustada, mh näitlikustada.</w:t>
      </w:r>
    </w:p>
    <w:p w14:paraId="4B900F8C" w14:textId="021EB277" w:rsidR="00740272" w:rsidRPr="008D4476" w:rsidRDefault="00E0343E" w:rsidP="00AC388E">
      <w:pPr>
        <w:jc w:val="both"/>
        <w:rPr>
          <w:i/>
          <w:iCs/>
          <w:color w:val="538135" w:themeColor="accent6" w:themeShade="BF"/>
        </w:rPr>
      </w:pPr>
      <w:r w:rsidRPr="008D4476">
        <w:rPr>
          <w:i/>
          <w:iCs/>
          <w:color w:val="538135" w:themeColor="accent6" w:themeShade="BF"/>
        </w:rPr>
        <w:t>Eleringi vastus:</w:t>
      </w:r>
    </w:p>
    <w:p w14:paraId="581C812B" w14:textId="5AEBD457" w:rsidR="00E15A8E" w:rsidRPr="008D4476" w:rsidRDefault="00E30EBE" w:rsidP="00E15A8E">
      <w:pPr>
        <w:jc w:val="both"/>
        <w:rPr>
          <w:i/>
          <w:iCs/>
          <w:color w:val="538135" w:themeColor="accent6" w:themeShade="BF"/>
        </w:rPr>
      </w:pPr>
      <w:r w:rsidRPr="008D4476">
        <w:rPr>
          <w:i/>
          <w:iCs/>
          <w:color w:val="538135" w:themeColor="accent6" w:themeShade="BF"/>
        </w:rPr>
        <w:t>Selgitame, et käesoleva punkti</w:t>
      </w:r>
      <w:r w:rsidR="00E15A8E" w:rsidRPr="008D4476">
        <w:rPr>
          <w:i/>
          <w:iCs/>
          <w:color w:val="538135" w:themeColor="accent6" w:themeShade="BF"/>
        </w:rPr>
        <w:t xml:space="preserve"> muudatus on sisse viidud liitumislepingu täitmiseks Eleringi ja töövõtja vahel sõlmitava konfidentsiaalsuskohustuse </w:t>
      </w:r>
      <w:r w:rsidR="00AC20FA" w:rsidRPr="008D4476">
        <w:rPr>
          <w:i/>
          <w:iCs/>
          <w:color w:val="538135" w:themeColor="accent6" w:themeShade="BF"/>
        </w:rPr>
        <w:t>nõude</w:t>
      </w:r>
      <w:r w:rsidR="00E15A8E" w:rsidRPr="008D4476">
        <w:rPr>
          <w:i/>
          <w:iCs/>
          <w:color w:val="538135" w:themeColor="accent6" w:themeShade="BF"/>
        </w:rPr>
        <w:t xml:space="preserve"> tõttu. See tähendab, et juhul, kui liituja esitab nõude dokumentaalsete tõendite esitamiseks, siis Eleringil ei </w:t>
      </w:r>
      <w:r w:rsidR="00074B05" w:rsidRPr="008D4476">
        <w:rPr>
          <w:i/>
          <w:iCs/>
          <w:color w:val="538135" w:themeColor="accent6" w:themeShade="BF"/>
        </w:rPr>
        <w:t>pruugi</w:t>
      </w:r>
      <w:r w:rsidR="00E15A8E" w:rsidRPr="008D4476">
        <w:rPr>
          <w:i/>
          <w:iCs/>
          <w:color w:val="538135" w:themeColor="accent6" w:themeShade="BF"/>
        </w:rPr>
        <w:t xml:space="preserve"> ol</w:t>
      </w:r>
      <w:r w:rsidR="00CB6683" w:rsidRPr="008D4476">
        <w:rPr>
          <w:i/>
          <w:iCs/>
          <w:color w:val="538135" w:themeColor="accent6" w:themeShade="BF"/>
        </w:rPr>
        <w:t>la</w:t>
      </w:r>
      <w:r w:rsidR="00E15A8E" w:rsidRPr="008D4476">
        <w:rPr>
          <w:i/>
          <w:iCs/>
          <w:color w:val="538135" w:themeColor="accent6" w:themeShade="BF"/>
        </w:rPr>
        <w:t xml:space="preserve"> praktikas seda võimalik täita </w:t>
      </w:r>
      <w:r w:rsidR="002425D5" w:rsidRPr="008D4476">
        <w:rPr>
          <w:i/>
          <w:iCs/>
          <w:color w:val="538135" w:themeColor="accent6" w:themeShade="BF"/>
        </w:rPr>
        <w:t>kõikide</w:t>
      </w:r>
      <w:r w:rsidR="00E15A8E" w:rsidRPr="008D4476">
        <w:rPr>
          <w:i/>
          <w:iCs/>
          <w:color w:val="538135" w:themeColor="accent6" w:themeShade="BF"/>
        </w:rPr>
        <w:t xml:space="preserve"> dokumentide osas, </w:t>
      </w:r>
      <w:r w:rsidR="00CB6683" w:rsidRPr="008D4476">
        <w:rPr>
          <w:i/>
          <w:iCs/>
          <w:color w:val="538135" w:themeColor="accent6" w:themeShade="BF"/>
        </w:rPr>
        <w:t>kuna</w:t>
      </w:r>
      <w:r w:rsidR="00F30B2B" w:rsidRPr="008D4476">
        <w:rPr>
          <w:i/>
          <w:iCs/>
          <w:color w:val="538135" w:themeColor="accent6" w:themeShade="BF"/>
        </w:rPr>
        <w:t xml:space="preserve"> nt teatud Eleringi töövõtja ja seadmete tootjate vahelised lepingud on konfidentsiaalsed ja se</w:t>
      </w:r>
      <w:r w:rsidR="00897AA8" w:rsidRPr="008D4476">
        <w:rPr>
          <w:i/>
          <w:iCs/>
          <w:color w:val="538135" w:themeColor="accent6" w:themeShade="BF"/>
        </w:rPr>
        <w:t>lles sisaldub kolmandate osapoolte ärisaladus.</w:t>
      </w:r>
      <w:r w:rsidR="00E15A8E" w:rsidRPr="008D4476">
        <w:rPr>
          <w:i/>
          <w:iCs/>
          <w:color w:val="538135" w:themeColor="accent6" w:themeShade="BF"/>
        </w:rPr>
        <w:t xml:space="preserve"> </w:t>
      </w:r>
      <w:r w:rsidR="00BB28FC" w:rsidRPr="008D4476">
        <w:rPr>
          <w:i/>
          <w:iCs/>
          <w:color w:val="538135" w:themeColor="accent6" w:themeShade="BF"/>
        </w:rPr>
        <w:t xml:space="preserve">Seega on varasemalt </w:t>
      </w:r>
      <w:r w:rsidR="00E15A8E" w:rsidRPr="008D4476">
        <w:rPr>
          <w:i/>
          <w:iCs/>
          <w:color w:val="538135" w:themeColor="accent6" w:themeShade="BF"/>
        </w:rPr>
        <w:t xml:space="preserve">Eleringi töövõtjad, viidates hanke loogikale ja töövõtja ärisaladusele, keeldunud </w:t>
      </w:r>
      <w:r w:rsidR="002D7750" w:rsidRPr="008D4476">
        <w:rPr>
          <w:i/>
          <w:iCs/>
          <w:color w:val="538135" w:themeColor="accent6" w:themeShade="BF"/>
        </w:rPr>
        <w:t xml:space="preserve"> andmast nõusoleku dokumentide edastamiseks kolmandatele isikutele</w:t>
      </w:r>
      <w:r w:rsidR="00E15A8E" w:rsidRPr="008D4476">
        <w:rPr>
          <w:i/>
          <w:iCs/>
          <w:color w:val="538135" w:themeColor="accent6" w:themeShade="BF"/>
        </w:rPr>
        <w:t xml:space="preserve">, mis on töövõtja ja tema lepingupartneri vahel. Eleringile saab esitada aga jätkuvalt tööde kulu vastava akti näol, aga üldistatud kujul. </w:t>
      </w:r>
      <w:r w:rsidR="006D5D48" w:rsidRPr="008D4476">
        <w:rPr>
          <w:i/>
          <w:iCs/>
          <w:color w:val="538135" w:themeColor="accent6" w:themeShade="BF"/>
        </w:rPr>
        <w:t xml:space="preserve">Jätkuvalt on </w:t>
      </w:r>
      <w:r w:rsidR="00560184" w:rsidRPr="008D4476">
        <w:rPr>
          <w:i/>
          <w:iCs/>
          <w:color w:val="538135" w:themeColor="accent6" w:themeShade="BF"/>
        </w:rPr>
        <w:t>liitumislepingu</w:t>
      </w:r>
      <w:r w:rsidR="006D5D48" w:rsidRPr="008D4476">
        <w:rPr>
          <w:i/>
          <w:iCs/>
          <w:color w:val="538135" w:themeColor="accent6" w:themeShade="BF"/>
        </w:rPr>
        <w:t xml:space="preserve"> p</w:t>
      </w:r>
      <w:r w:rsidR="00560184" w:rsidRPr="008D4476">
        <w:rPr>
          <w:i/>
          <w:iCs/>
          <w:color w:val="538135" w:themeColor="accent6" w:themeShade="BF"/>
        </w:rPr>
        <w:t>unkti</w:t>
      </w:r>
      <w:r w:rsidR="006D5D48" w:rsidRPr="008D4476">
        <w:rPr>
          <w:i/>
          <w:iCs/>
          <w:color w:val="538135" w:themeColor="accent6" w:themeShade="BF"/>
        </w:rPr>
        <w:t xml:space="preserve"> 3.</w:t>
      </w:r>
      <w:r w:rsidR="00913A67" w:rsidRPr="008D4476">
        <w:rPr>
          <w:i/>
          <w:iCs/>
          <w:color w:val="538135" w:themeColor="accent6" w:themeShade="BF"/>
        </w:rPr>
        <w:t>8</w:t>
      </w:r>
      <w:r w:rsidR="006D5D48" w:rsidRPr="008D4476">
        <w:rPr>
          <w:i/>
          <w:iCs/>
          <w:color w:val="538135" w:themeColor="accent6" w:themeShade="BF"/>
        </w:rPr>
        <w:t xml:space="preserve"> alusel Eleringi kohustus nõuda liitumistasuna va</w:t>
      </w:r>
      <w:r w:rsidR="00913A67" w:rsidRPr="008D4476">
        <w:rPr>
          <w:i/>
          <w:iCs/>
          <w:color w:val="538135" w:themeColor="accent6" w:themeShade="BF"/>
        </w:rPr>
        <w:t>i</w:t>
      </w:r>
      <w:r w:rsidR="006D5D48" w:rsidRPr="008D4476">
        <w:rPr>
          <w:i/>
          <w:iCs/>
          <w:color w:val="538135" w:themeColor="accent6" w:themeShade="BF"/>
        </w:rPr>
        <w:t>d tegelikke ja põhjendatud kulusid, mida Elering peab jätkuvalt tõendama.</w:t>
      </w:r>
    </w:p>
    <w:p w14:paraId="4F855C55" w14:textId="77777777" w:rsidR="00DB42EB" w:rsidRPr="008D4476" w:rsidRDefault="00DB42EB" w:rsidP="00AC388E">
      <w:pPr>
        <w:jc w:val="both"/>
        <w:rPr>
          <w:i/>
          <w:iCs/>
          <w:color w:val="538135" w:themeColor="accent6" w:themeShade="BF"/>
        </w:rPr>
      </w:pPr>
    </w:p>
    <w:p w14:paraId="1A0E9889" w14:textId="77777777" w:rsidR="00AC388E" w:rsidRPr="008D4476" w:rsidRDefault="00AC388E" w:rsidP="00AC388E">
      <w:pPr>
        <w:jc w:val="both"/>
        <w:rPr>
          <w:b/>
          <w:bCs/>
        </w:rPr>
      </w:pPr>
      <w:r w:rsidRPr="008D4476">
        <w:rPr>
          <w:b/>
          <w:bCs/>
        </w:rPr>
        <w:t>4.3) Liitumislepingu tüüpvormi tingimuste p 2.13</w:t>
      </w:r>
    </w:p>
    <w:p w14:paraId="0B0C002E" w14:textId="3DFD7F41" w:rsidR="00AC388E" w:rsidRPr="008D4476" w:rsidRDefault="00AC388E" w:rsidP="00AC388E">
      <w:pPr>
        <w:jc w:val="both"/>
      </w:pPr>
      <w:r w:rsidRPr="008D4476">
        <w:t>Liitumislepingu tüüpvormi tingimusi plaanitakse täiendada p-ga 2.13, mille kohaselt võrguettevõtja</w:t>
      </w:r>
      <w:r w:rsidR="00E3248E" w:rsidRPr="008D4476">
        <w:t xml:space="preserve"> </w:t>
      </w:r>
      <w:r w:rsidRPr="008D4476">
        <w:t>korraldatava hanke ebaõnnestumisel (sh hankele pakkumuste mittelaekumisel) võrguettevõtjast</w:t>
      </w:r>
      <w:r w:rsidR="00E3248E" w:rsidRPr="008D4476">
        <w:t xml:space="preserve"> </w:t>
      </w:r>
      <w:r w:rsidRPr="008D4476">
        <w:t>sõltumatutel asjaoludel, pikeneb liitumislepingu täitmise tähtaeg aja võrra, mis kulub kordushanke</w:t>
      </w:r>
      <w:r w:rsidR="00E3248E" w:rsidRPr="008D4476">
        <w:t xml:space="preserve"> </w:t>
      </w:r>
      <w:r w:rsidRPr="008D4476">
        <w:t>läbiviimiseks. Kordushanke ebaõnnestumisel on liitumislepingu pooled kohustatud pidama</w:t>
      </w:r>
      <w:r w:rsidR="00E3248E" w:rsidRPr="008D4476">
        <w:t xml:space="preserve"> </w:t>
      </w:r>
      <w:r w:rsidRPr="008D4476">
        <w:t>läbirääkimisi liitumislepingu täitmise tähtaja pikendamiseks.</w:t>
      </w:r>
    </w:p>
    <w:p w14:paraId="31B81F8B" w14:textId="28093570" w:rsidR="00AC388E" w:rsidRPr="008D4476" w:rsidRDefault="00AC388E" w:rsidP="00AC388E">
      <w:pPr>
        <w:jc w:val="both"/>
      </w:pPr>
      <w:r w:rsidRPr="008D4476">
        <w:t>Seisukoha esitajate hinnangul on muudatusettepanek mõnevõrra ebamäärane ning kliendi seisukohalt</w:t>
      </w:r>
      <w:r w:rsidR="00E3248E" w:rsidRPr="008D4476">
        <w:t xml:space="preserve"> </w:t>
      </w:r>
      <w:r w:rsidRPr="008D4476">
        <w:t>ebaõiglane, pannes kogu hanke ebaõnnestumise riski kliendile. Hanke korraldaja ehk võrguettevõtja</w:t>
      </w:r>
      <w:r w:rsidR="00E3248E" w:rsidRPr="008D4476">
        <w:t xml:space="preserve"> </w:t>
      </w:r>
      <w:r w:rsidRPr="008D4476">
        <w:t>peab tagama, et hange nõuetekohaselt ja ettenähtud tähtaegade jooksul läbi viiakse. Lisaks on</w:t>
      </w:r>
      <w:r w:rsidR="00E3248E" w:rsidRPr="008D4476">
        <w:t xml:space="preserve"> </w:t>
      </w:r>
      <w:r w:rsidRPr="008D4476">
        <w:t>muudatusettepaneku kohaselt ette nähtud, et liitumislepingu täitmise tähtaeg pikeneb siis, kui hanke</w:t>
      </w:r>
      <w:r w:rsidR="00E3248E" w:rsidRPr="008D4476">
        <w:t xml:space="preserve"> </w:t>
      </w:r>
      <w:r w:rsidRPr="008D4476">
        <w:t>ebaõnnestumine on tingitud võrguettevõtjast sõltumatutel asjaoludel, kuid neid võimalikke asjaolusid</w:t>
      </w:r>
      <w:r w:rsidR="00E3248E" w:rsidRPr="008D4476">
        <w:t xml:space="preserve"> </w:t>
      </w:r>
      <w:r w:rsidRPr="008D4476">
        <w:t>ei ole välja toodud, mistõttu võib selle sisu jääda ebamääraseks ning potentsiaalselt poolte vahel</w:t>
      </w:r>
      <w:r w:rsidR="00E3248E" w:rsidRPr="008D4476">
        <w:t xml:space="preserve"> </w:t>
      </w:r>
      <w:r w:rsidRPr="008D4476">
        <w:t>vaidlusi tekitada. Seisukoha esitajad teevad ettepaneku sellest loobuda või alternatiivselt näha ette</w:t>
      </w:r>
      <w:r w:rsidR="00E3248E" w:rsidRPr="008D4476">
        <w:t xml:space="preserve"> </w:t>
      </w:r>
      <w:r w:rsidRPr="008D4476">
        <w:t>konkreetsed võrguettevõtjast sõltumatud asjaolud, mille korral tingimust rakendatakse.</w:t>
      </w:r>
    </w:p>
    <w:p w14:paraId="3F511EA6" w14:textId="77777777" w:rsidR="00E0343E" w:rsidRPr="008D4476" w:rsidRDefault="00E0343E" w:rsidP="00E0343E">
      <w:pPr>
        <w:jc w:val="both"/>
        <w:rPr>
          <w:i/>
          <w:iCs/>
          <w:color w:val="538135" w:themeColor="accent6" w:themeShade="BF"/>
        </w:rPr>
      </w:pPr>
      <w:r w:rsidRPr="008D4476">
        <w:rPr>
          <w:i/>
          <w:iCs/>
          <w:color w:val="538135" w:themeColor="accent6" w:themeShade="BF"/>
        </w:rPr>
        <w:t>Eleringi vastus:</w:t>
      </w:r>
    </w:p>
    <w:p w14:paraId="0729EB41" w14:textId="23CF7EE1" w:rsidR="002326EC" w:rsidRPr="008D4476" w:rsidRDefault="00EB3F49" w:rsidP="00E0343E">
      <w:pPr>
        <w:jc w:val="both"/>
        <w:rPr>
          <w:i/>
          <w:iCs/>
          <w:color w:val="538135" w:themeColor="accent6" w:themeShade="BF"/>
        </w:rPr>
      </w:pPr>
      <w:r w:rsidRPr="008D4476">
        <w:rPr>
          <w:i/>
          <w:iCs/>
          <w:color w:val="538135" w:themeColor="accent6" w:themeShade="BF"/>
        </w:rPr>
        <w:lastRenderedPageBreak/>
        <w:t xml:space="preserve">Selgitame, et Elering ei saa </w:t>
      </w:r>
      <w:r w:rsidR="00331FCA" w:rsidRPr="008D4476">
        <w:rPr>
          <w:i/>
          <w:iCs/>
          <w:color w:val="538135" w:themeColor="accent6" w:themeShade="BF"/>
        </w:rPr>
        <w:t>liitumistingimustes kehtestada Eleringist sõltumatu</w:t>
      </w:r>
      <w:r w:rsidR="006E064D" w:rsidRPr="008D4476">
        <w:rPr>
          <w:i/>
          <w:iCs/>
          <w:color w:val="538135" w:themeColor="accent6" w:themeShade="BF"/>
        </w:rPr>
        <w:t>test</w:t>
      </w:r>
      <w:r w:rsidR="00331FCA" w:rsidRPr="008D4476">
        <w:rPr>
          <w:i/>
          <w:iCs/>
          <w:color w:val="538135" w:themeColor="accent6" w:themeShade="BF"/>
        </w:rPr>
        <w:t xml:space="preserve"> asjaolude</w:t>
      </w:r>
      <w:r w:rsidR="006E064D" w:rsidRPr="008D4476">
        <w:rPr>
          <w:i/>
          <w:iCs/>
          <w:color w:val="538135" w:themeColor="accent6" w:themeShade="BF"/>
        </w:rPr>
        <w:t>st</w:t>
      </w:r>
      <w:r w:rsidR="00331FCA" w:rsidRPr="008D4476">
        <w:rPr>
          <w:i/>
          <w:iCs/>
          <w:color w:val="538135" w:themeColor="accent6" w:themeShade="BF"/>
        </w:rPr>
        <w:t xml:space="preserve"> ammendav</w:t>
      </w:r>
      <w:r w:rsidR="00BB738A" w:rsidRPr="008D4476">
        <w:rPr>
          <w:i/>
          <w:iCs/>
          <w:color w:val="538135" w:themeColor="accent6" w:themeShade="BF"/>
        </w:rPr>
        <w:t>at</w:t>
      </w:r>
      <w:r w:rsidR="00331FCA" w:rsidRPr="008D4476">
        <w:rPr>
          <w:i/>
          <w:iCs/>
          <w:color w:val="538135" w:themeColor="accent6" w:themeShade="BF"/>
        </w:rPr>
        <w:t xml:space="preserve"> loetelu.</w:t>
      </w:r>
      <w:r w:rsidR="001B7BD1" w:rsidRPr="008D4476">
        <w:rPr>
          <w:i/>
          <w:iCs/>
          <w:color w:val="538135" w:themeColor="accent6" w:themeShade="BF"/>
        </w:rPr>
        <w:t xml:space="preserve"> </w:t>
      </w:r>
      <w:r w:rsidR="00155E99" w:rsidRPr="008D4476">
        <w:rPr>
          <w:i/>
          <w:iCs/>
          <w:color w:val="538135" w:themeColor="accent6" w:themeShade="BF"/>
        </w:rPr>
        <w:t>Käesolevas p</w:t>
      </w:r>
      <w:r w:rsidR="001D303B" w:rsidRPr="008D4476">
        <w:rPr>
          <w:i/>
          <w:iCs/>
          <w:color w:val="538135" w:themeColor="accent6" w:themeShade="BF"/>
        </w:rPr>
        <w:t>unkti</w:t>
      </w:r>
      <w:r w:rsidR="006E064D" w:rsidRPr="008D4476">
        <w:rPr>
          <w:i/>
          <w:iCs/>
          <w:color w:val="538135" w:themeColor="accent6" w:themeShade="BF"/>
        </w:rPr>
        <w:t xml:space="preserve">s on hanke ebaõnnestumise </w:t>
      </w:r>
      <w:r w:rsidR="009D06DB" w:rsidRPr="008D4476">
        <w:rPr>
          <w:i/>
          <w:iCs/>
          <w:color w:val="538135" w:themeColor="accent6" w:themeShade="BF"/>
        </w:rPr>
        <w:t>all</w:t>
      </w:r>
      <w:r w:rsidR="00CE6640" w:rsidRPr="008D4476">
        <w:rPr>
          <w:i/>
          <w:iCs/>
          <w:color w:val="538135" w:themeColor="accent6" w:themeShade="BF"/>
        </w:rPr>
        <w:t xml:space="preserve"> mõeldud</w:t>
      </w:r>
      <w:r w:rsidR="009D06DB" w:rsidRPr="008D4476">
        <w:rPr>
          <w:i/>
          <w:iCs/>
          <w:color w:val="538135" w:themeColor="accent6" w:themeShade="BF"/>
        </w:rPr>
        <w:t xml:space="preserve"> </w:t>
      </w:r>
      <w:r w:rsidR="00621DDA" w:rsidRPr="008D4476">
        <w:rPr>
          <w:i/>
          <w:iCs/>
          <w:color w:val="538135" w:themeColor="accent6" w:themeShade="BF"/>
        </w:rPr>
        <w:t xml:space="preserve">eelkõige </w:t>
      </w:r>
      <w:r w:rsidR="009D06DB" w:rsidRPr="008D4476">
        <w:rPr>
          <w:i/>
          <w:iCs/>
          <w:color w:val="538135" w:themeColor="accent6" w:themeShade="BF"/>
        </w:rPr>
        <w:t>olukor</w:t>
      </w:r>
      <w:r w:rsidR="00CE6640" w:rsidRPr="008D4476">
        <w:rPr>
          <w:i/>
          <w:iCs/>
          <w:color w:val="538135" w:themeColor="accent6" w:themeShade="BF"/>
        </w:rPr>
        <w:t>da</w:t>
      </w:r>
      <w:r w:rsidR="009D06DB" w:rsidRPr="008D4476">
        <w:rPr>
          <w:i/>
          <w:iCs/>
          <w:color w:val="538135" w:themeColor="accent6" w:themeShade="BF"/>
        </w:rPr>
        <w:t>, kus Eleringi</w:t>
      </w:r>
      <w:r w:rsidR="009D547F" w:rsidRPr="008D4476">
        <w:rPr>
          <w:i/>
          <w:iCs/>
          <w:color w:val="538135" w:themeColor="accent6" w:themeShade="BF"/>
        </w:rPr>
        <w:t>l ei ole võimalik</w:t>
      </w:r>
      <w:r w:rsidR="009D06DB" w:rsidRPr="008D4476">
        <w:rPr>
          <w:i/>
          <w:iCs/>
          <w:color w:val="538135" w:themeColor="accent6" w:themeShade="BF"/>
        </w:rPr>
        <w:t xml:space="preserve"> liitumislepingu alusel tähtaegselt</w:t>
      </w:r>
      <w:r w:rsidR="000301C2" w:rsidRPr="008D4476">
        <w:rPr>
          <w:i/>
          <w:iCs/>
          <w:color w:val="538135" w:themeColor="accent6" w:themeShade="BF"/>
        </w:rPr>
        <w:t xml:space="preserve"> ja nõuetekohaselt</w:t>
      </w:r>
      <w:r w:rsidR="009D06DB" w:rsidRPr="008D4476">
        <w:rPr>
          <w:i/>
          <w:iCs/>
          <w:color w:val="538135" w:themeColor="accent6" w:themeShade="BF"/>
        </w:rPr>
        <w:t xml:space="preserve"> </w:t>
      </w:r>
      <w:r w:rsidR="00F50ECE" w:rsidRPr="008D4476">
        <w:rPr>
          <w:i/>
          <w:iCs/>
          <w:color w:val="538135" w:themeColor="accent6" w:themeShade="BF"/>
        </w:rPr>
        <w:t>läbi viidud</w:t>
      </w:r>
      <w:r w:rsidR="009D06DB" w:rsidRPr="008D4476">
        <w:rPr>
          <w:i/>
          <w:iCs/>
          <w:color w:val="538135" w:themeColor="accent6" w:themeShade="BF"/>
        </w:rPr>
        <w:t xml:space="preserve"> hanke</w:t>
      </w:r>
      <w:r w:rsidR="000301C2" w:rsidRPr="008D4476">
        <w:rPr>
          <w:i/>
          <w:iCs/>
          <w:color w:val="538135" w:themeColor="accent6" w:themeShade="BF"/>
        </w:rPr>
        <w:t xml:space="preserve">menetluse järel sõlmida </w:t>
      </w:r>
      <w:r w:rsidR="00FC60E3" w:rsidRPr="008D4476">
        <w:rPr>
          <w:i/>
          <w:iCs/>
          <w:color w:val="538135" w:themeColor="accent6" w:themeShade="BF"/>
        </w:rPr>
        <w:t>töövõtjaga hankelepingut</w:t>
      </w:r>
      <w:r w:rsidR="009953B1" w:rsidRPr="008D4476">
        <w:rPr>
          <w:i/>
          <w:iCs/>
          <w:color w:val="538135" w:themeColor="accent6" w:themeShade="BF"/>
        </w:rPr>
        <w:t xml:space="preserve">. </w:t>
      </w:r>
      <w:r w:rsidR="00A44A8A" w:rsidRPr="008D4476">
        <w:rPr>
          <w:i/>
          <w:iCs/>
          <w:color w:val="538135" w:themeColor="accent6" w:themeShade="BF"/>
        </w:rPr>
        <w:t>Nimetatud juhtudeks on näiteks olukorrad</w:t>
      </w:r>
      <w:r w:rsidR="00491A84" w:rsidRPr="008D4476">
        <w:rPr>
          <w:i/>
          <w:iCs/>
          <w:color w:val="538135" w:themeColor="accent6" w:themeShade="BF"/>
        </w:rPr>
        <w:t>, kus</w:t>
      </w:r>
      <w:r w:rsidR="00450F06" w:rsidRPr="008D4476">
        <w:rPr>
          <w:i/>
          <w:iCs/>
          <w:color w:val="538135" w:themeColor="accent6" w:themeShade="BF"/>
        </w:rPr>
        <w:t xml:space="preserve"> avaldatud</w:t>
      </w:r>
      <w:r w:rsidR="00491A84" w:rsidRPr="008D4476">
        <w:rPr>
          <w:i/>
          <w:iCs/>
          <w:color w:val="538135" w:themeColor="accent6" w:themeShade="BF"/>
        </w:rPr>
        <w:t xml:space="preserve"> </w:t>
      </w:r>
      <w:r w:rsidR="00FC60E3" w:rsidRPr="008D4476">
        <w:rPr>
          <w:i/>
          <w:iCs/>
          <w:color w:val="538135" w:themeColor="accent6" w:themeShade="BF"/>
        </w:rPr>
        <w:t>han</w:t>
      </w:r>
      <w:r w:rsidR="003C0815" w:rsidRPr="008D4476">
        <w:rPr>
          <w:i/>
          <w:iCs/>
          <w:color w:val="538135" w:themeColor="accent6" w:themeShade="BF"/>
        </w:rPr>
        <w:t>k</w:t>
      </w:r>
      <w:r w:rsidR="00FC60E3" w:rsidRPr="008D4476">
        <w:rPr>
          <w:i/>
          <w:iCs/>
          <w:color w:val="538135" w:themeColor="accent6" w:themeShade="BF"/>
        </w:rPr>
        <w:t>e</w:t>
      </w:r>
      <w:r w:rsidR="00BF534E" w:rsidRPr="008D4476">
        <w:rPr>
          <w:i/>
          <w:iCs/>
          <w:color w:val="538135" w:themeColor="accent6" w:themeShade="BF"/>
        </w:rPr>
        <w:t>l</w:t>
      </w:r>
      <w:r w:rsidR="00450F06" w:rsidRPr="008D4476">
        <w:rPr>
          <w:i/>
          <w:iCs/>
          <w:color w:val="538135" w:themeColor="accent6" w:themeShade="BF"/>
        </w:rPr>
        <w:t>e</w:t>
      </w:r>
      <w:r w:rsidR="00BF534E" w:rsidRPr="008D4476">
        <w:rPr>
          <w:i/>
          <w:iCs/>
          <w:color w:val="538135" w:themeColor="accent6" w:themeShade="BF"/>
        </w:rPr>
        <w:t xml:space="preserve"> </w:t>
      </w:r>
      <w:r w:rsidR="00491A84" w:rsidRPr="008D4476">
        <w:rPr>
          <w:i/>
          <w:iCs/>
          <w:color w:val="538135" w:themeColor="accent6" w:themeShade="BF"/>
        </w:rPr>
        <w:t xml:space="preserve">ei </w:t>
      </w:r>
      <w:r w:rsidR="00450F06" w:rsidRPr="008D4476">
        <w:rPr>
          <w:i/>
          <w:iCs/>
          <w:color w:val="538135" w:themeColor="accent6" w:themeShade="BF"/>
        </w:rPr>
        <w:t>laeku</w:t>
      </w:r>
      <w:r w:rsidR="00491A84" w:rsidRPr="008D4476">
        <w:rPr>
          <w:i/>
          <w:iCs/>
          <w:color w:val="538135" w:themeColor="accent6" w:themeShade="BF"/>
        </w:rPr>
        <w:t xml:space="preserve"> ühtegi pakkumust</w:t>
      </w:r>
      <w:r w:rsidR="00347ECD" w:rsidRPr="008D4476">
        <w:rPr>
          <w:i/>
          <w:iCs/>
          <w:color w:val="538135" w:themeColor="accent6" w:themeShade="BF"/>
        </w:rPr>
        <w:t xml:space="preserve"> või kui hankele laekunud pakkumused </w:t>
      </w:r>
      <w:r w:rsidR="0003362F" w:rsidRPr="008D4476">
        <w:rPr>
          <w:i/>
          <w:iCs/>
          <w:color w:val="538135" w:themeColor="accent6" w:themeShade="BF"/>
        </w:rPr>
        <w:t>ei</w:t>
      </w:r>
      <w:r w:rsidR="00553E26" w:rsidRPr="008D4476">
        <w:rPr>
          <w:i/>
          <w:iCs/>
          <w:color w:val="538135" w:themeColor="accent6" w:themeShade="BF"/>
        </w:rPr>
        <w:t xml:space="preserve"> ole nõuetekohased</w:t>
      </w:r>
      <w:r w:rsidR="0003362F" w:rsidRPr="008D4476">
        <w:rPr>
          <w:i/>
          <w:iCs/>
          <w:color w:val="538135" w:themeColor="accent6" w:themeShade="BF"/>
        </w:rPr>
        <w:t xml:space="preserve"> (</w:t>
      </w:r>
      <w:r w:rsidR="003418B1" w:rsidRPr="008D4476">
        <w:rPr>
          <w:i/>
          <w:iCs/>
          <w:color w:val="538135" w:themeColor="accent6" w:themeShade="BF"/>
        </w:rPr>
        <w:t>ei kvalifitseeru)</w:t>
      </w:r>
      <w:r w:rsidR="00A63515" w:rsidRPr="008D4476">
        <w:rPr>
          <w:i/>
          <w:iCs/>
          <w:color w:val="538135" w:themeColor="accent6" w:themeShade="BF"/>
        </w:rPr>
        <w:t xml:space="preserve"> ning välistatud ei ole muude </w:t>
      </w:r>
      <w:r w:rsidR="00F7066D" w:rsidRPr="008D4476">
        <w:rPr>
          <w:i/>
          <w:iCs/>
          <w:color w:val="538135" w:themeColor="accent6" w:themeShade="BF"/>
        </w:rPr>
        <w:t>Eleringist sõltumatute asjaolude esinemine</w:t>
      </w:r>
      <w:r w:rsidR="008954D8" w:rsidRPr="008D4476">
        <w:rPr>
          <w:i/>
          <w:iCs/>
          <w:color w:val="538135" w:themeColor="accent6" w:themeShade="BF"/>
        </w:rPr>
        <w:t>.</w:t>
      </w:r>
      <w:r w:rsidR="005E6BB0" w:rsidRPr="008D4476">
        <w:rPr>
          <w:i/>
          <w:iCs/>
          <w:color w:val="538135" w:themeColor="accent6" w:themeShade="BF"/>
        </w:rPr>
        <w:t xml:space="preserve"> </w:t>
      </w:r>
      <w:r w:rsidR="00BD442D" w:rsidRPr="008D4476">
        <w:rPr>
          <w:i/>
          <w:iCs/>
          <w:color w:val="538135" w:themeColor="accent6" w:themeShade="BF"/>
        </w:rPr>
        <w:t xml:space="preserve">Samuti </w:t>
      </w:r>
      <w:r w:rsidR="00B50518" w:rsidRPr="008D4476">
        <w:rPr>
          <w:i/>
          <w:iCs/>
          <w:color w:val="538135" w:themeColor="accent6" w:themeShade="BF"/>
        </w:rPr>
        <w:t>märgi</w:t>
      </w:r>
      <w:r w:rsidR="004E4FDF" w:rsidRPr="008D4476">
        <w:rPr>
          <w:i/>
          <w:iCs/>
          <w:color w:val="538135" w:themeColor="accent6" w:themeShade="BF"/>
        </w:rPr>
        <w:t>me</w:t>
      </w:r>
      <w:r w:rsidR="00BD442D" w:rsidRPr="008D4476">
        <w:rPr>
          <w:i/>
          <w:iCs/>
          <w:color w:val="538135" w:themeColor="accent6" w:themeShade="BF"/>
        </w:rPr>
        <w:t xml:space="preserve">, et </w:t>
      </w:r>
      <w:r w:rsidR="004B2F30" w:rsidRPr="008D4476">
        <w:rPr>
          <w:i/>
          <w:iCs/>
          <w:color w:val="538135" w:themeColor="accent6" w:themeShade="BF"/>
        </w:rPr>
        <w:t>käesolev</w:t>
      </w:r>
      <w:r w:rsidR="00E001BF" w:rsidRPr="008D4476">
        <w:rPr>
          <w:i/>
          <w:iCs/>
          <w:color w:val="538135" w:themeColor="accent6" w:themeShade="BF"/>
        </w:rPr>
        <w:t xml:space="preserve"> punkt</w:t>
      </w:r>
      <w:r w:rsidR="004B2F30" w:rsidRPr="008D4476">
        <w:rPr>
          <w:i/>
          <w:iCs/>
          <w:color w:val="538135" w:themeColor="accent6" w:themeShade="BF"/>
        </w:rPr>
        <w:t xml:space="preserve"> </w:t>
      </w:r>
      <w:r w:rsidR="00FA45FC" w:rsidRPr="008D4476">
        <w:rPr>
          <w:i/>
          <w:iCs/>
          <w:color w:val="538135" w:themeColor="accent6" w:themeShade="BF"/>
        </w:rPr>
        <w:t xml:space="preserve">ei kohaldu </w:t>
      </w:r>
      <w:r w:rsidR="00B965F8" w:rsidRPr="008D4476">
        <w:rPr>
          <w:i/>
          <w:iCs/>
          <w:color w:val="538135" w:themeColor="accent6" w:themeShade="BF"/>
        </w:rPr>
        <w:t xml:space="preserve">juhul, kui </w:t>
      </w:r>
      <w:r w:rsidR="00D7724C" w:rsidRPr="008D4476">
        <w:rPr>
          <w:i/>
          <w:iCs/>
          <w:color w:val="538135" w:themeColor="accent6" w:themeShade="BF"/>
        </w:rPr>
        <w:t>han</w:t>
      </w:r>
      <w:r w:rsidR="00B965F8" w:rsidRPr="008D4476">
        <w:rPr>
          <w:i/>
          <w:iCs/>
          <w:color w:val="538135" w:themeColor="accent6" w:themeShade="BF"/>
        </w:rPr>
        <w:t>k</w:t>
      </w:r>
      <w:r w:rsidR="00D7724C" w:rsidRPr="008D4476">
        <w:rPr>
          <w:i/>
          <w:iCs/>
          <w:color w:val="538135" w:themeColor="accent6" w:themeShade="BF"/>
        </w:rPr>
        <w:t>e ebaõnnestu</w:t>
      </w:r>
      <w:r w:rsidR="00FA45FC" w:rsidRPr="008D4476">
        <w:rPr>
          <w:i/>
          <w:iCs/>
          <w:color w:val="538135" w:themeColor="accent6" w:themeShade="BF"/>
        </w:rPr>
        <w:t>mi</w:t>
      </w:r>
      <w:r w:rsidR="00E001BF" w:rsidRPr="008D4476">
        <w:rPr>
          <w:i/>
          <w:iCs/>
          <w:color w:val="538135" w:themeColor="accent6" w:themeShade="BF"/>
        </w:rPr>
        <w:t>s</w:t>
      </w:r>
      <w:r w:rsidR="00FA45FC" w:rsidRPr="008D4476">
        <w:rPr>
          <w:i/>
          <w:iCs/>
          <w:color w:val="538135" w:themeColor="accent6" w:themeShade="BF"/>
        </w:rPr>
        <w:t xml:space="preserve">e </w:t>
      </w:r>
      <w:r w:rsidR="00E001BF" w:rsidRPr="008D4476">
        <w:rPr>
          <w:i/>
          <w:iCs/>
          <w:color w:val="538135" w:themeColor="accent6" w:themeShade="BF"/>
        </w:rPr>
        <w:t>põhjustab</w:t>
      </w:r>
      <w:r w:rsidR="00D7724C" w:rsidRPr="008D4476">
        <w:rPr>
          <w:i/>
          <w:iCs/>
          <w:color w:val="538135" w:themeColor="accent6" w:themeShade="BF"/>
        </w:rPr>
        <w:t xml:space="preserve"> Eleri</w:t>
      </w:r>
      <w:r w:rsidR="00BD442D" w:rsidRPr="008D4476">
        <w:rPr>
          <w:i/>
          <w:iCs/>
          <w:color w:val="538135" w:themeColor="accent6" w:themeShade="BF"/>
        </w:rPr>
        <w:t>n</w:t>
      </w:r>
      <w:r w:rsidR="00D7724C" w:rsidRPr="008D4476">
        <w:rPr>
          <w:i/>
          <w:iCs/>
          <w:color w:val="538135" w:themeColor="accent6" w:themeShade="BF"/>
        </w:rPr>
        <w:t>gi</w:t>
      </w:r>
      <w:r w:rsidR="001E55FD" w:rsidRPr="008D4476">
        <w:rPr>
          <w:i/>
          <w:iCs/>
          <w:color w:val="538135" w:themeColor="accent6" w:themeShade="BF"/>
        </w:rPr>
        <w:t xml:space="preserve"> </w:t>
      </w:r>
      <w:r w:rsidR="00E001BF" w:rsidRPr="008D4476">
        <w:rPr>
          <w:i/>
          <w:iCs/>
          <w:color w:val="538135" w:themeColor="accent6" w:themeShade="BF"/>
        </w:rPr>
        <w:t>tegevus</w:t>
      </w:r>
      <w:r w:rsidR="000F3DA1" w:rsidRPr="008D4476">
        <w:rPr>
          <w:i/>
          <w:iCs/>
          <w:color w:val="538135" w:themeColor="accent6" w:themeShade="BF"/>
        </w:rPr>
        <w:t>.</w:t>
      </w:r>
    </w:p>
    <w:p w14:paraId="7F9ED815" w14:textId="77777777" w:rsidR="00AC388E" w:rsidRPr="008D4476" w:rsidRDefault="00AC388E" w:rsidP="00AC388E">
      <w:pPr>
        <w:jc w:val="both"/>
        <w:rPr>
          <w:b/>
          <w:bCs/>
        </w:rPr>
      </w:pPr>
      <w:r w:rsidRPr="008D4476">
        <w:rPr>
          <w:b/>
          <w:bCs/>
        </w:rPr>
        <w:t>4.4) Liitumislepingu tüüpvormi tingimuste p 7.7</w:t>
      </w:r>
    </w:p>
    <w:p w14:paraId="1B426DD2" w14:textId="620AEFAB" w:rsidR="00AC388E" w:rsidRPr="008D4476" w:rsidRDefault="00AC388E" w:rsidP="00AC388E">
      <w:pPr>
        <w:jc w:val="both"/>
      </w:pPr>
      <w:r w:rsidRPr="008D4476">
        <w:t>Liitumislepingu tüüpvormi tingimuse 7.7 muudatusettepaneku kohaselt ei pea võrguettevõtja p 7.5</w:t>
      </w:r>
      <w:r w:rsidR="00E3248E" w:rsidRPr="008D4476">
        <w:t xml:space="preserve"> </w:t>
      </w:r>
      <w:r w:rsidRPr="008D4476">
        <w:t>alusel tagastama kliendile 30 päeva lepingu lõppemisel jooksul summat, mille üle toimub poolte vahel</w:t>
      </w:r>
      <w:r w:rsidR="00E3248E" w:rsidRPr="008D4476">
        <w:t xml:space="preserve"> </w:t>
      </w:r>
      <w:r w:rsidRPr="008D4476">
        <w:t>vaidlus.</w:t>
      </w:r>
    </w:p>
    <w:p w14:paraId="56BDA3D6" w14:textId="4F252503" w:rsidR="00AC388E" w:rsidRPr="008D4476" w:rsidRDefault="00AC388E" w:rsidP="00AC388E">
      <w:pPr>
        <w:jc w:val="both"/>
      </w:pPr>
      <w:r w:rsidRPr="008D4476">
        <w:t>Seisukohtade esitajad mõistavad muudatusettepaneku kohaselt tingimust 7.7 selliselt, et vaieldava</w:t>
      </w:r>
      <w:r w:rsidR="00E3248E" w:rsidRPr="008D4476">
        <w:t xml:space="preserve"> </w:t>
      </w:r>
      <w:r w:rsidRPr="008D4476">
        <w:t>summa üle ei kuulu seega arvestamisele ka viivis. Kui võrguettevõtjal puudub kohustus summat</w:t>
      </w:r>
      <w:r w:rsidR="00E3248E" w:rsidRPr="008D4476">
        <w:t xml:space="preserve"> </w:t>
      </w:r>
      <w:r w:rsidRPr="008D4476">
        <w:t>tagastada, ei saa ta ka olla selles osas viivituses. Seisukohtade esitaja hinnangul ei oleks see tulemus</w:t>
      </w:r>
      <w:r w:rsidR="00E3248E" w:rsidRPr="008D4476">
        <w:t xml:space="preserve"> </w:t>
      </w:r>
      <w:r w:rsidRPr="008D4476">
        <w:t>õiglane juhul, kui vaidluse tulemusel selgub, et summa oleks tulnud kliendile siiski tagastada. Seisukoha esitajad teevad ettepaneku tingimuse p 7.7 muutmisest loobuda või täiendada tingimust täiendavalt,</w:t>
      </w:r>
      <w:r w:rsidR="00E3248E" w:rsidRPr="008D4476">
        <w:t xml:space="preserve"> </w:t>
      </w:r>
      <w:r w:rsidRPr="008D4476">
        <w:t>et juhul, kui summa kuulub tagastamisele, arvestatakse viivist alates 30 päeva möödumisest lepingu</w:t>
      </w:r>
      <w:r w:rsidR="00E3248E" w:rsidRPr="008D4476">
        <w:t xml:space="preserve"> </w:t>
      </w:r>
      <w:r w:rsidRPr="008D4476">
        <w:t>lõppemisest.</w:t>
      </w:r>
    </w:p>
    <w:p w14:paraId="1B2A207A" w14:textId="77777777" w:rsidR="00BE6EC0" w:rsidRPr="008D4476" w:rsidRDefault="00BE6EC0" w:rsidP="00BE6EC0">
      <w:pPr>
        <w:jc w:val="both"/>
        <w:rPr>
          <w:i/>
          <w:iCs/>
          <w:color w:val="538135" w:themeColor="accent6" w:themeShade="BF"/>
        </w:rPr>
      </w:pPr>
      <w:r w:rsidRPr="008D4476">
        <w:rPr>
          <w:i/>
          <w:iCs/>
          <w:color w:val="538135" w:themeColor="accent6" w:themeShade="BF"/>
        </w:rPr>
        <w:t>Eleringi vastus:</w:t>
      </w:r>
    </w:p>
    <w:p w14:paraId="781EC35F" w14:textId="555976C6" w:rsidR="00804307" w:rsidRPr="008D4476" w:rsidRDefault="00B01CFD" w:rsidP="00804307">
      <w:pPr>
        <w:jc w:val="both"/>
        <w:rPr>
          <w:i/>
          <w:iCs/>
          <w:color w:val="538135" w:themeColor="accent6" w:themeShade="BF"/>
        </w:rPr>
      </w:pPr>
      <w:r w:rsidRPr="008D4476">
        <w:rPr>
          <w:i/>
          <w:iCs/>
          <w:color w:val="538135" w:themeColor="accent6" w:themeShade="BF"/>
        </w:rPr>
        <w:t xml:space="preserve">Selgitame, et </w:t>
      </w:r>
      <w:r w:rsidR="00521C1C" w:rsidRPr="008D4476">
        <w:rPr>
          <w:i/>
          <w:iCs/>
          <w:color w:val="538135" w:themeColor="accent6" w:themeShade="BF"/>
        </w:rPr>
        <w:t>liitumislepingu</w:t>
      </w:r>
      <w:r w:rsidR="00DC2860" w:rsidRPr="008D4476">
        <w:rPr>
          <w:i/>
          <w:iCs/>
          <w:color w:val="538135" w:themeColor="accent6" w:themeShade="BF"/>
        </w:rPr>
        <w:t xml:space="preserve"> lõppemisel</w:t>
      </w:r>
      <w:r w:rsidR="00521C1C" w:rsidRPr="008D4476">
        <w:rPr>
          <w:i/>
          <w:iCs/>
          <w:color w:val="538135" w:themeColor="accent6" w:themeShade="BF"/>
        </w:rPr>
        <w:t xml:space="preserve"> </w:t>
      </w:r>
      <w:r w:rsidR="00C551D3" w:rsidRPr="008D4476">
        <w:rPr>
          <w:i/>
          <w:iCs/>
          <w:color w:val="538135" w:themeColor="accent6" w:themeShade="BF"/>
        </w:rPr>
        <w:t>muul alusel kui selle nõuetekohasel täitmisel (ülesütlemisel või lepingust taganemise</w:t>
      </w:r>
      <w:r w:rsidR="00DC2860" w:rsidRPr="008D4476">
        <w:rPr>
          <w:i/>
          <w:iCs/>
          <w:color w:val="538135" w:themeColor="accent6" w:themeShade="BF"/>
        </w:rPr>
        <w:t>l</w:t>
      </w:r>
      <w:r w:rsidR="005B1C33" w:rsidRPr="008D4476">
        <w:rPr>
          <w:i/>
          <w:iCs/>
          <w:color w:val="538135" w:themeColor="accent6" w:themeShade="BF"/>
        </w:rPr>
        <w:t xml:space="preserve"> kliendi poolt</w:t>
      </w:r>
      <w:r w:rsidR="00C551D3" w:rsidRPr="008D4476">
        <w:rPr>
          <w:i/>
          <w:iCs/>
          <w:color w:val="538135" w:themeColor="accent6" w:themeShade="BF"/>
        </w:rPr>
        <w:t>)</w:t>
      </w:r>
      <w:r w:rsidR="00804307" w:rsidRPr="008D4476">
        <w:rPr>
          <w:i/>
          <w:iCs/>
          <w:color w:val="538135" w:themeColor="accent6" w:themeShade="BF"/>
        </w:rPr>
        <w:t xml:space="preserve"> peab Elering liitumistasu kliendile tagastama 30 päeva jooksul alates </w:t>
      </w:r>
      <w:r w:rsidR="005D0CA0" w:rsidRPr="008D4476">
        <w:rPr>
          <w:i/>
          <w:iCs/>
          <w:color w:val="538135" w:themeColor="accent6" w:themeShade="BF"/>
        </w:rPr>
        <w:t>lepingu lõppemisest</w:t>
      </w:r>
      <w:r w:rsidR="00804307" w:rsidRPr="008D4476">
        <w:rPr>
          <w:i/>
          <w:iCs/>
          <w:color w:val="538135" w:themeColor="accent6" w:themeShade="BF"/>
        </w:rPr>
        <w:t xml:space="preserve">. Taganemisavalduse saamise järel alustab </w:t>
      </w:r>
      <w:r w:rsidR="000C1E92" w:rsidRPr="008D4476">
        <w:rPr>
          <w:i/>
          <w:iCs/>
          <w:color w:val="538135" w:themeColor="accent6" w:themeShade="BF"/>
        </w:rPr>
        <w:t>Elering</w:t>
      </w:r>
      <w:r w:rsidR="00804307" w:rsidRPr="008D4476">
        <w:rPr>
          <w:i/>
          <w:iCs/>
          <w:color w:val="538135" w:themeColor="accent6" w:themeShade="BF"/>
        </w:rPr>
        <w:t xml:space="preserve"> viivitamatult liitumislepingu lõpetamise toimingutega ja juhul, kui Elering on avalduse esitamise hetkel sõlminud liitumislepingu täitmiseks töövõtulepingu, siis peab </w:t>
      </w:r>
      <w:r w:rsidR="000C1E92" w:rsidRPr="008D4476">
        <w:rPr>
          <w:i/>
          <w:iCs/>
          <w:color w:val="538135" w:themeColor="accent6" w:themeShade="BF"/>
        </w:rPr>
        <w:t>Elering</w:t>
      </w:r>
      <w:r w:rsidR="00804307" w:rsidRPr="008D4476">
        <w:rPr>
          <w:i/>
          <w:iCs/>
          <w:color w:val="538135" w:themeColor="accent6" w:themeShade="BF"/>
        </w:rPr>
        <w:t xml:space="preserve"> omakorda lõpetama sõlmitud töövõtulepingu ning välja selgitama liitumisprotsessis tekkinud põhjendatud ja vajalike kulude suuruse (liitumistasu suuruse, mis ei kuulu tagastamisele) ning saama ülevaate juba tarnitud seadmetest, mis kuuluvad üleandmisele Eleringile, ja seadmetest, mis kuuluvad üleandmisele liitujale. Selleks peab </w:t>
      </w:r>
      <w:r w:rsidR="000C1E92" w:rsidRPr="008D4476">
        <w:rPr>
          <w:i/>
          <w:iCs/>
          <w:color w:val="538135" w:themeColor="accent6" w:themeShade="BF"/>
        </w:rPr>
        <w:t>Elering</w:t>
      </w:r>
      <w:r w:rsidR="00804307" w:rsidRPr="008D4476">
        <w:rPr>
          <w:i/>
          <w:iCs/>
          <w:color w:val="538135" w:themeColor="accent6" w:themeShade="BF"/>
        </w:rPr>
        <w:t xml:space="preserve"> esmalt saama töövõtulepingu alusel kuluaruanded, milleks töövõtja peab omakorda tühistama seadmete tellimused ja ülevaate seadmetest, millede tellimus on juba täidetud ning saama kolmandatelt osapooltelt kuluaruanded tarnitud seadmete ja tühistatud tellimuste eest.</w:t>
      </w:r>
    </w:p>
    <w:p w14:paraId="4F39FB23" w14:textId="7200D93C" w:rsidR="00804307" w:rsidRPr="008D4476" w:rsidRDefault="00804307" w:rsidP="00804307">
      <w:pPr>
        <w:jc w:val="both"/>
        <w:rPr>
          <w:i/>
          <w:iCs/>
          <w:color w:val="538135" w:themeColor="accent6" w:themeShade="BF"/>
        </w:rPr>
      </w:pPr>
      <w:r w:rsidRPr="008D4476">
        <w:rPr>
          <w:i/>
          <w:iCs/>
          <w:color w:val="538135" w:themeColor="accent6" w:themeShade="BF"/>
        </w:rPr>
        <w:t xml:space="preserve">Pärast töövõtja kuluaruannete esitamist peab </w:t>
      </w:r>
      <w:r w:rsidR="001952A1" w:rsidRPr="008D4476">
        <w:rPr>
          <w:i/>
          <w:iCs/>
          <w:color w:val="538135" w:themeColor="accent6" w:themeShade="BF"/>
        </w:rPr>
        <w:t>Elering</w:t>
      </w:r>
      <w:r w:rsidRPr="008D4476">
        <w:rPr>
          <w:i/>
          <w:iCs/>
          <w:color w:val="538135" w:themeColor="accent6" w:themeShade="BF"/>
        </w:rPr>
        <w:t xml:space="preserve"> kontrollima tekkinud kulude põhjendatust ja vajalikkust, mis võib tähendada vastavate täpsustavate päringute esitamist nii </w:t>
      </w:r>
      <w:r w:rsidR="001952A1" w:rsidRPr="008D4476">
        <w:rPr>
          <w:i/>
          <w:iCs/>
          <w:color w:val="538135" w:themeColor="accent6" w:themeShade="BF"/>
        </w:rPr>
        <w:t>Eleringi</w:t>
      </w:r>
      <w:r w:rsidRPr="008D4476">
        <w:rPr>
          <w:i/>
          <w:iCs/>
          <w:color w:val="538135" w:themeColor="accent6" w:themeShade="BF"/>
        </w:rPr>
        <w:t xml:space="preserve"> kui ka töövõtja poolt.</w:t>
      </w:r>
    </w:p>
    <w:p w14:paraId="7E644FA5" w14:textId="38B44873" w:rsidR="00804307" w:rsidRPr="008D4476" w:rsidRDefault="00804307" w:rsidP="00804307">
      <w:pPr>
        <w:jc w:val="both"/>
        <w:rPr>
          <w:i/>
          <w:iCs/>
          <w:color w:val="538135" w:themeColor="accent6" w:themeShade="BF"/>
        </w:rPr>
      </w:pPr>
      <w:r w:rsidRPr="008D4476">
        <w:rPr>
          <w:i/>
          <w:iCs/>
          <w:color w:val="538135" w:themeColor="accent6" w:themeShade="BF"/>
        </w:rPr>
        <w:t xml:space="preserve">Samuti võib liituja vaidlustada tekkinud kulude suurust, mis ei kuulu tagastamisele ja </w:t>
      </w:r>
      <w:r w:rsidR="001952A1" w:rsidRPr="008D4476">
        <w:rPr>
          <w:i/>
          <w:iCs/>
          <w:color w:val="538135" w:themeColor="accent6" w:themeShade="BF"/>
        </w:rPr>
        <w:t>see</w:t>
      </w:r>
      <w:r w:rsidRPr="008D4476">
        <w:rPr>
          <w:i/>
          <w:iCs/>
          <w:color w:val="538135" w:themeColor="accent6" w:themeShade="BF"/>
        </w:rPr>
        <w:t xml:space="preserve"> tingib täiendavate selgituste ja päringute esitamist, kuid liitumistasu tagastamise tähtaeg selle võrra ei pikene. </w:t>
      </w:r>
    </w:p>
    <w:p w14:paraId="6950564A" w14:textId="23D43389" w:rsidR="00804307" w:rsidRPr="008D4476" w:rsidRDefault="00804307" w:rsidP="00804307">
      <w:pPr>
        <w:jc w:val="both"/>
        <w:rPr>
          <w:i/>
          <w:iCs/>
          <w:color w:val="538135" w:themeColor="accent6" w:themeShade="BF"/>
        </w:rPr>
      </w:pPr>
      <w:r w:rsidRPr="008D4476">
        <w:rPr>
          <w:i/>
          <w:iCs/>
          <w:color w:val="538135" w:themeColor="accent6" w:themeShade="BF"/>
        </w:rPr>
        <w:t>Seega on tagastamisele kuuluva liitumistasu suuruse väljaselgitami</w:t>
      </w:r>
      <w:r w:rsidR="005B1C33" w:rsidRPr="008D4476">
        <w:rPr>
          <w:i/>
          <w:iCs/>
          <w:color w:val="538135" w:themeColor="accent6" w:themeShade="BF"/>
        </w:rPr>
        <w:t>n</w:t>
      </w:r>
      <w:r w:rsidRPr="008D4476">
        <w:rPr>
          <w:i/>
          <w:iCs/>
          <w:color w:val="538135" w:themeColor="accent6" w:themeShade="BF"/>
        </w:rPr>
        <w:t>e</w:t>
      </w:r>
      <w:r w:rsidRPr="008D4476" w:rsidDel="005B1C33">
        <w:rPr>
          <w:i/>
          <w:iCs/>
          <w:color w:val="538135" w:themeColor="accent6" w:themeShade="BF"/>
        </w:rPr>
        <w:t xml:space="preserve"> </w:t>
      </w:r>
      <w:r w:rsidRPr="008D4476">
        <w:rPr>
          <w:i/>
          <w:iCs/>
          <w:color w:val="538135" w:themeColor="accent6" w:themeShade="BF"/>
        </w:rPr>
        <w:t>sõltuv nii liitujast kui ka kolmandatest osapooltest</w:t>
      </w:r>
      <w:r w:rsidR="005B1C33" w:rsidRPr="008D4476">
        <w:rPr>
          <w:i/>
          <w:iCs/>
          <w:color w:val="538135" w:themeColor="accent6" w:themeShade="BF"/>
        </w:rPr>
        <w:t>, mistõttu</w:t>
      </w:r>
      <w:r w:rsidRPr="008D4476" w:rsidDel="005B1C33">
        <w:rPr>
          <w:i/>
          <w:iCs/>
          <w:color w:val="538135" w:themeColor="accent6" w:themeShade="BF"/>
        </w:rPr>
        <w:t xml:space="preserve"> </w:t>
      </w:r>
      <w:r w:rsidRPr="008D4476">
        <w:rPr>
          <w:i/>
          <w:iCs/>
          <w:color w:val="538135" w:themeColor="accent6" w:themeShade="BF"/>
        </w:rPr>
        <w:t xml:space="preserve">30 päeva alates </w:t>
      </w:r>
      <w:r w:rsidR="004C5102" w:rsidRPr="008D4476">
        <w:rPr>
          <w:i/>
          <w:iCs/>
          <w:color w:val="538135" w:themeColor="accent6" w:themeShade="BF"/>
        </w:rPr>
        <w:t>lepingu lõppemisest</w:t>
      </w:r>
      <w:r w:rsidRPr="008D4476">
        <w:rPr>
          <w:i/>
          <w:iCs/>
          <w:color w:val="538135" w:themeColor="accent6" w:themeShade="BF"/>
        </w:rPr>
        <w:t xml:space="preserve"> ei </w:t>
      </w:r>
      <w:r w:rsidR="004C5102" w:rsidRPr="008D4476">
        <w:rPr>
          <w:i/>
          <w:iCs/>
          <w:color w:val="538135" w:themeColor="accent6" w:themeShade="BF"/>
        </w:rPr>
        <w:t>pruugi</w:t>
      </w:r>
      <w:r w:rsidRPr="008D4476">
        <w:rPr>
          <w:i/>
          <w:iCs/>
          <w:color w:val="538135" w:themeColor="accent6" w:themeShade="BF"/>
        </w:rPr>
        <w:t xml:space="preserve"> olla piisav aeg tagastamisele kuuluva liitumistasu suuruse väljaselgitamiseks liitumislepingute</w:t>
      </w:r>
      <w:r w:rsidR="005B1C33" w:rsidRPr="008D4476">
        <w:rPr>
          <w:i/>
          <w:iCs/>
          <w:color w:val="538135" w:themeColor="accent6" w:themeShade="BF"/>
        </w:rPr>
        <w:t xml:space="preserve"> puhul</w:t>
      </w:r>
      <w:r w:rsidRPr="008D4476">
        <w:rPr>
          <w:i/>
          <w:iCs/>
          <w:color w:val="538135" w:themeColor="accent6" w:themeShade="BF"/>
        </w:rPr>
        <w:t>, mille täitmine on jõudnud hilisemasse etappi.</w:t>
      </w:r>
      <w:r w:rsidR="00850170" w:rsidRPr="008D4476">
        <w:rPr>
          <w:i/>
          <w:iCs/>
          <w:color w:val="538135" w:themeColor="accent6" w:themeShade="BF"/>
        </w:rPr>
        <w:t xml:space="preserve"> Kõik liitumisest tingitud kulud tuleb MGS-i alusel kanda kliendil.</w:t>
      </w:r>
      <w:r w:rsidR="005B1C33" w:rsidRPr="008D4476">
        <w:rPr>
          <w:i/>
          <w:iCs/>
          <w:color w:val="538135" w:themeColor="accent6" w:themeShade="BF"/>
        </w:rPr>
        <w:t xml:space="preserve"> Põhjusel, et </w:t>
      </w:r>
      <w:r w:rsidRPr="008D4476" w:rsidDel="004C3E46">
        <w:rPr>
          <w:i/>
          <w:iCs/>
          <w:color w:val="538135" w:themeColor="accent6" w:themeShade="BF"/>
        </w:rPr>
        <w:t xml:space="preserve"> </w:t>
      </w:r>
      <w:r w:rsidR="004C3E46" w:rsidRPr="008D4476">
        <w:rPr>
          <w:i/>
          <w:iCs/>
          <w:color w:val="538135" w:themeColor="accent6" w:themeShade="BF"/>
        </w:rPr>
        <w:t xml:space="preserve">Eleringile </w:t>
      </w:r>
      <w:r w:rsidRPr="008D4476">
        <w:rPr>
          <w:i/>
          <w:iCs/>
          <w:color w:val="538135" w:themeColor="accent6" w:themeShade="BF"/>
        </w:rPr>
        <w:t>tek</w:t>
      </w:r>
      <w:r w:rsidR="004C3E46" w:rsidRPr="008D4476">
        <w:rPr>
          <w:i/>
          <w:iCs/>
          <w:color w:val="538135" w:themeColor="accent6" w:themeShade="BF"/>
        </w:rPr>
        <w:t>k</w:t>
      </w:r>
      <w:r w:rsidRPr="008D4476">
        <w:rPr>
          <w:i/>
          <w:iCs/>
          <w:color w:val="538135" w:themeColor="accent6" w:themeShade="BF"/>
        </w:rPr>
        <w:t xml:space="preserve">ivad täiendavad kulud viivitusintressi </w:t>
      </w:r>
      <w:r w:rsidR="004C3E46" w:rsidRPr="008D4476">
        <w:rPr>
          <w:i/>
          <w:iCs/>
          <w:color w:val="538135" w:themeColor="accent6" w:themeShade="BF"/>
        </w:rPr>
        <w:t>n</w:t>
      </w:r>
      <w:r w:rsidR="142F423C" w:rsidRPr="008D4476">
        <w:rPr>
          <w:i/>
          <w:iCs/>
          <w:color w:val="538135" w:themeColor="accent6" w:themeShade="BF"/>
        </w:rPr>
        <w:t>ä</w:t>
      </w:r>
      <w:r w:rsidR="004C3E46" w:rsidRPr="008D4476">
        <w:rPr>
          <w:i/>
          <w:iCs/>
          <w:color w:val="538135" w:themeColor="accent6" w:themeShade="BF"/>
        </w:rPr>
        <w:t xml:space="preserve">ol </w:t>
      </w:r>
      <w:r w:rsidR="001E267B" w:rsidRPr="008D4476">
        <w:rPr>
          <w:i/>
          <w:iCs/>
          <w:color w:val="538135" w:themeColor="accent6" w:themeShade="BF"/>
        </w:rPr>
        <w:t>on tingitud kliendi tegevuses</w:t>
      </w:r>
      <w:r w:rsidR="000B6506" w:rsidRPr="008D4476">
        <w:rPr>
          <w:i/>
          <w:iCs/>
          <w:color w:val="538135" w:themeColor="accent6" w:themeShade="BF"/>
        </w:rPr>
        <w:t>t, ei ole põhjendatud selliste kulude kandmine Eleringi poolt</w:t>
      </w:r>
      <w:r w:rsidR="00850170" w:rsidRPr="008D4476">
        <w:rPr>
          <w:i/>
          <w:iCs/>
          <w:color w:val="538135" w:themeColor="accent6" w:themeShade="BF"/>
        </w:rPr>
        <w:t>.</w:t>
      </w:r>
      <w:r w:rsidR="004C3E46" w:rsidRPr="008D4476">
        <w:rPr>
          <w:i/>
          <w:iCs/>
          <w:color w:val="538135" w:themeColor="accent6" w:themeShade="BF"/>
        </w:rPr>
        <w:t xml:space="preserve"> </w:t>
      </w:r>
      <w:r w:rsidR="008C6C96" w:rsidRPr="008D4476">
        <w:rPr>
          <w:i/>
          <w:iCs/>
          <w:color w:val="538135" w:themeColor="accent6" w:themeShade="BF"/>
        </w:rPr>
        <w:t>Eeltoodu põhjal</w:t>
      </w:r>
      <w:r w:rsidR="00873A6E" w:rsidRPr="008D4476">
        <w:rPr>
          <w:i/>
          <w:iCs/>
          <w:color w:val="538135" w:themeColor="accent6" w:themeShade="BF"/>
        </w:rPr>
        <w:t xml:space="preserve"> ei saa Elering nõustuda </w:t>
      </w:r>
      <w:r w:rsidR="000F0575" w:rsidRPr="008D4476">
        <w:rPr>
          <w:i/>
          <w:iCs/>
          <w:color w:val="538135" w:themeColor="accent6" w:themeShade="BF"/>
        </w:rPr>
        <w:t>teie poolt esitatud ettepanekuga</w:t>
      </w:r>
      <w:r w:rsidR="00185DCD" w:rsidRPr="008D4476">
        <w:rPr>
          <w:i/>
          <w:iCs/>
          <w:color w:val="538135" w:themeColor="accent6" w:themeShade="BF"/>
        </w:rPr>
        <w:t xml:space="preserve"> muudatusest loobumiseks või selle muutmiseks</w:t>
      </w:r>
      <w:r w:rsidRPr="008D4476">
        <w:rPr>
          <w:i/>
          <w:iCs/>
          <w:color w:val="538135" w:themeColor="accent6" w:themeShade="BF"/>
        </w:rPr>
        <w:t>.</w:t>
      </w:r>
    </w:p>
    <w:p w14:paraId="77ABF6DB" w14:textId="77777777" w:rsidR="00BE6EC0" w:rsidRPr="008D4476" w:rsidRDefault="00BE6EC0" w:rsidP="00AC388E">
      <w:pPr>
        <w:jc w:val="both"/>
      </w:pPr>
    </w:p>
    <w:p w14:paraId="44433769" w14:textId="77777777" w:rsidR="00AC388E" w:rsidRPr="008D4476" w:rsidRDefault="00AC388E" w:rsidP="00AC388E">
      <w:pPr>
        <w:jc w:val="both"/>
        <w:rPr>
          <w:b/>
          <w:bCs/>
        </w:rPr>
      </w:pPr>
      <w:r w:rsidRPr="008D4476">
        <w:rPr>
          <w:b/>
          <w:bCs/>
        </w:rPr>
        <w:t>4.5) Liitumislepingu tüüpvormi Lisa 2 (liitumistasu kalkulatsioon)</w:t>
      </w:r>
    </w:p>
    <w:p w14:paraId="25D75E13" w14:textId="6A3AB25E" w:rsidR="00AC388E" w:rsidRPr="008D4476" w:rsidRDefault="00AC388E" w:rsidP="00AC388E">
      <w:pPr>
        <w:jc w:val="both"/>
      </w:pPr>
      <w:r w:rsidRPr="008D4476">
        <w:t>Liitumislepingu tüüpvormi Lisas 2 on toodud liitumistasu kalkulatsioon. Lisas toodud tabeli kohaselt</w:t>
      </w:r>
      <w:r w:rsidR="00E3248E" w:rsidRPr="008D4476">
        <w:t xml:space="preserve"> </w:t>
      </w:r>
      <w:r w:rsidRPr="008D4476">
        <w:t>tuuakse liitumistasu välja kolme komponendi üldiste summadena, need on toimingutasu, liitumiseks</w:t>
      </w:r>
      <w:r w:rsidR="00E3248E" w:rsidRPr="008D4476">
        <w:t xml:space="preserve"> </w:t>
      </w:r>
      <w:r w:rsidRPr="008D4476">
        <w:t>rajatavate paigaldistega seonduvad kulud ja muud prognoositud vajalikud kulud liitumislepingu</w:t>
      </w:r>
      <w:r w:rsidR="00E3248E" w:rsidRPr="008D4476">
        <w:t xml:space="preserve"> </w:t>
      </w:r>
      <w:r w:rsidRPr="008D4476">
        <w:t>täitmiseks.</w:t>
      </w:r>
    </w:p>
    <w:p w14:paraId="146176AB" w14:textId="42864AA2" w:rsidR="00AC388E" w:rsidRPr="008D4476" w:rsidRDefault="00AC388E" w:rsidP="00AC388E">
      <w:pPr>
        <w:jc w:val="both"/>
      </w:pPr>
      <w:r w:rsidRPr="008D4476">
        <w:t>Seisukohtade esitajate tuleks liitumiseks rajatavate paigaldistega seonduvad kulud ja muud</w:t>
      </w:r>
      <w:r w:rsidR="00E3248E" w:rsidRPr="008D4476">
        <w:t xml:space="preserve"> </w:t>
      </w:r>
      <w:r w:rsidRPr="008D4476">
        <w:t>prognoositud vajalikud kulud liitumislepingu täitmiseks välja tuua detailsemalt. Tegemist on väga</w:t>
      </w:r>
      <w:r w:rsidR="00E3248E" w:rsidRPr="008D4476">
        <w:t xml:space="preserve"> </w:t>
      </w:r>
      <w:r w:rsidRPr="008D4476">
        <w:t>suurte summadega, mistõttu nende detailsem kajastamine võimaldaks pakkuda suuremat</w:t>
      </w:r>
      <w:r w:rsidR="00E3248E" w:rsidRPr="008D4476">
        <w:t xml:space="preserve"> </w:t>
      </w:r>
      <w:r w:rsidRPr="008D4476">
        <w:t>ülevaatlikkust ja ettenähtavust ning tagada kujuneva tasu läbipaistvus.</w:t>
      </w:r>
    </w:p>
    <w:p w14:paraId="1BC09D7D" w14:textId="560F3DCE" w:rsidR="006874BF" w:rsidRPr="008D4476" w:rsidRDefault="006874BF" w:rsidP="00E0343E">
      <w:pPr>
        <w:jc w:val="both"/>
        <w:rPr>
          <w:i/>
          <w:iCs/>
          <w:color w:val="538135" w:themeColor="accent6" w:themeShade="BF"/>
        </w:rPr>
      </w:pPr>
      <w:r w:rsidRPr="008D4476">
        <w:rPr>
          <w:i/>
          <w:iCs/>
          <w:color w:val="538135" w:themeColor="accent6" w:themeShade="BF"/>
        </w:rPr>
        <w:t>Eleringi vastus:</w:t>
      </w:r>
    </w:p>
    <w:p w14:paraId="39898DB4" w14:textId="7DDB8636" w:rsidR="00567F39" w:rsidRPr="008D4476" w:rsidRDefault="003B7FE5" w:rsidP="00E0343E">
      <w:pPr>
        <w:jc w:val="both"/>
        <w:rPr>
          <w:i/>
          <w:iCs/>
          <w:color w:val="538135" w:themeColor="accent6" w:themeShade="BF"/>
        </w:rPr>
      </w:pPr>
      <w:r w:rsidRPr="008D4476">
        <w:rPr>
          <w:i/>
          <w:iCs/>
          <w:color w:val="538135" w:themeColor="accent6" w:themeShade="BF"/>
        </w:rPr>
        <w:t>Selgitame, et Elering</w:t>
      </w:r>
      <w:r w:rsidR="002A5B3B" w:rsidRPr="008D4476">
        <w:rPr>
          <w:i/>
          <w:iCs/>
          <w:color w:val="538135" w:themeColor="accent6" w:themeShade="BF"/>
        </w:rPr>
        <w:t xml:space="preserve">il ei ole </w:t>
      </w:r>
      <w:r w:rsidR="006874BF" w:rsidRPr="008D4476">
        <w:rPr>
          <w:i/>
          <w:iCs/>
          <w:color w:val="538135" w:themeColor="accent6" w:themeShade="BF"/>
        </w:rPr>
        <w:t>võimalik</w:t>
      </w:r>
      <w:r w:rsidRPr="008D4476">
        <w:rPr>
          <w:i/>
          <w:iCs/>
          <w:color w:val="538135" w:themeColor="accent6" w:themeShade="BF"/>
        </w:rPr>
        <w:t xml:space="preserve"> </w:t>
      </w:r>
      <w:r w:rsidR="00545E7A" w:rsidRPr="008D4476">
        <w:rPr>
          <w:i/>
          <w:iCs/>
          <w:color w:val="538135" w:themeColor="accent6" w:themeShade="BF"/>
        </w:rPr>
        <w:t xml:space="preserve">detailselt eristada </w:t>
      </w:r>
      <w:r w:rsidR="00FD3565" w:rsidRPr="008D4476">
        <w:rPr>
          <w:i/>
          <w:iCs/>
          <w:color w:val="538135" w:themeColor="accent6" w:themeShade="BF"/>
        </w:rPr>
        <w:t xml:space="preserve">ja tuua välja </w:t>
      </w:r>
      <w:r w:rsidRPr="008D4476">
        <w:rPr>
          <w:i/>
          <w:iCs/>
          <w:color w:val="538135" w:themeColor="accent6" w:themeShade="BF"/>
        </w:rPr>
        <w:t xml:space="preserve">liitumislepingu lisas 2 </w:t>
      </w:r>
      <w:r w:rsidR="0014265A" w:rsidRPr="008D4476">
        <w:rPr>
          <w:i/>
          <w:iCs/>
          <w:color w:val="538135" w:themeColor="accent6" w:themeShade="BF"/>
        </w:rPr>
        <w:t xml:space="preserve">(liitumistasu kalkulatsioon) </w:t>
      </w:r>
      <w:r w:rsidR="005459D4" w:rsidRPr="008D4476">
        <w:rPr>
          <w:i/>
          <w:iCs/>
          <w:color w:val="538135" w:themeColor="accent6" w:themeShade="BF"/>
        </w:rPr>
        <w:t>esitatud kalkulatsioonis</w:t>
      </w:r>
      <w:r w:rsidR="00545E7A" w:rsidRPr="008D4476">
        <w:rPr>
          <w:i/>
          <w:iCs/>
          <w:color w:val="538135" w:themeColor="accent6" w:themeShade="BF"/>
        </w:rPr>
        <w:t xml:space="preserve"> </w:t>
      </w:r>
      <w:r w:rsidR="00233948" w:rsidRPr="008D4476">
        <w:rPr>
          <w:i/>
          <w:iCs/>
          <w:color w:val="538135" w:themeColor="accent6" w:themeShade="BF"/>
        </w:rPr>
        <w:t>liitumistasus sisalduvate</w:t>
      </w:r>
      <w:r w:rsidR="005459D4" w:rsidRPr="008D4476">
        <w:rPr>
          <w:i/>
          <w:iCs/>
          <w:color w:val="538135" w:themeColor="accent6" w:themeShade="BF"/>
        </w:rPr>
        <w:t xml:space="preserve"> võrguelementide</w:t>
      </w:r>
      <w:r w:rsidR="0040743D" w:rsidRPr="008D4476">
        <w:rPr>
          <w:i/>
          <w:iCs/>
          <w:color w:val="538135" w:themeColor="accent6" w:themeShade="BF"/>
        </w:rPr>
        <w:t>ga</w:t>
      </w:r>
      <w:r w:rsidR="005459D4" w:rsidRPr="008D4476">
        <w:rPr>
          <w:i/>
          <w:iCs/>
          <w:color w:val="538135" w:themeColor="accent6" w:themeShade="BF"/>
        </w:rPr>
        <w:t xml:space="preserve"> </w:t>
      </w:r>
      <w:r w:rsidR="0040743D" w:rsidRPr="008D4476">
        <w:rPr>
          <w:i/>
          <w:iCs/>
          <w:color w:val="538135" w:themeColor="accent6" w:themeShade="BF"/>
        </w:rPr>
        <w:t>seonduvaid tö</w:t>
      </w:r>
      <w:r w:rsidR="00567F39" w:rsidRPr="008D4476">
        <w:rPr>
          <w:i/>
          <w:iCs/>
          <w:color w:val="538135" w:themeColor="accent6" w:themeShade="BF"/>
        </w:rPr>
        <w:t xml:space="preserve">öde maksumusi, mis hangitakse „võtmed kätte“ meetodil. </w:t>
      </w:r>
      <w:r w:rsidR="00FD3565" w:rsidRPr="008D4476">
        <w:rPr>
          <w:i/>
          <w:iCs/>
          <w:color w:val="538135" w:themeColor="accent6" w:themeShade="BF"/>
        </w:rPr>
        <w:t>Sellistel juhtumitel</w:t>
      </w:r>
      <w:r w:rsidR="009C3E5E" w:rsidRPr="008D4476">
        <w:rPr>
          <w:i/>
          <w:iCs/>
          <w:color w:val="538135" w:themeColor="accent6" w:themeShade="BF"/>
        </w:rPr>
        <w:t xml:space="preserve"> on töövõtjal õigus keelduda ärisal</w:t>
      </w:r>
      <w:r w:rsidR="001C1E79" w:rsidRPr="008D4476">
        <w:rPr>
          <w:i/>
          <w:iCs/>
          <w:color w:val="538135" w:themeColor="accent6" w:themeShade="BF"/>
        </w:rPr>
        <w:t>a</w:t>
      </w:r>
      <w:r w:rsidR="009C3E5E" w:rsidRPr="008D4476">
        <w:rPr>
          <w:i/>
          <w:iCs/>
          <w:color w:val="538135" w:themeColor="accent6" w:themeShade="BF"/>
        </w:rPr>
        <w:t>duse</w:t>
      </w:r>
      <w:r w:rsidR="001C1E79" w:rsidRPr="008D4476">
        <w:rPr>
          <w:i/>
          <w:iCs/>
          <w:color w:val="538135" w:themeColor="accent6" w:themeShade="BF"/>
        </w:rPr>
        <w:t>le</w:t>
      </w:r>
      <w:r w:rsidR="009C3E5E" w:rsidRPr="008D4476">
        <w:rPr>
          <w:i/>
          <w:iCs/>
          <w:color w:val="538135" w:themeColor="accent6" w:themeShade="BF"/>
        </w:rPr>
        <w:t xml:space="preserve"> ja hanke loogikale viidates</w:t>
      </w:r>
      <w:r w:rsidR="00263C02" w:rsidRPr="008D4476">
        <w:rPr>
          <w:i/>
          <w:iCs/>
          <w:color w:val="538135" w:themeColor="accent6" w:themeShade="BF"/>
        </w:rPr>
        <w:t xml:space="preserve"> </w:t>
      </w:r>
      <w:r w:rsidR="001C1E79" w:rsidRPr="008D4476">
        <w:rPr>
          <w:i/>
          <w:iCs/>
          <w:color w:val="538135" w:themeColor="accent6" w:themeShade="BF"/>
        </w:rPr>
        <w:t xml:space="preserve">näiteks </w:t>
      </w:r>
      <w:r w:rsidR="00A87766" w:rsidRPr="008D4476">
        <w:rPr>
          <w:i/>
          <w:iCs/>
          <w:color w:val="538135" w:themeColor="accent6" w:themeShade="BF"/>
        </w:rPr>
        <w:t xml:space="preserve">paigaldatavate seadmete hinna ja tööjõukulude </w:t>
      </w:r>
      <w:r w:rsidR="00263C02" w:rsidRPr="008D4476">
        <w:rPr>
          <w:i/>
          <w:iCs/>
          <w:color w:val="538135" w:themeColor="accent6" w:themeShade="BF"/>
        </w:rPr>
        <w:t>avaldamisest kolmandatele isikutele.</w:t>
      </w:r>
    </w:p>
    <w:p w14:paraId="752919B9" w14:textId="5B42A51E" w:rsidR="003B7FE5" w:rsidRPr="008D4476" w:rsidRDefault="00400A4A" w:rsidP="00E0343E">
      <w:pPr>
        <w:jc w:val="both"/>
        <w:rPr>
          <w:i/>
          <w:iCs/>
          <w:color w:val="538135" w:themeColor="accent6" w:themeShade="BF"/>
        </w:rPr>
      </w:pPr>
      <w:r w:rsidRPr="008D4476">
        <w:rPr>
          <w:i/>
          <w:iCs/>
          <w:color w:val="538135" w:themeColor="accent6" w:themeShade="BF"/>
        </w:rPr>
        <w:t>S</w:t>
      </w:r>
      <w:r w:rsidR="0040743D" w:rsidRPr="008D4476">
        <w:rPr>
          <w:i/>
          <w:iCs/>
          <w:color w:val="538135" w:themeColor="accent6" w:themeShade="BF"/>
        </w:rPr>
        <w:t>aame</w:t>
      </w:r>
      <w:r w:rsidRPr="008D4476">
        <w:rPr>
          <w:i/>
          <w:iCs/>
          <w:color w:val="538135" w:themeColor="accent6" w:themeShade="BF"/>
        </w:rPr>
        <w:t xml:space="preserve"> nõustuda ettepanekuga osaliselt ning </w:t>
      </w:r>
      <w:r w:rsidR="0040743D" w:rsidRPr="008D4476">
        <w:rPr>
          <w:i/>
          <w:iCs/>
          <w:color w:val="538135" w:themeColor="accent6" w:themeShade="BF"/>
        </w:rPr>
        <w:t>eristada</w:t>
      </w:r>
      <w:r w:rsidRPr="008D4476">
        <w:rPr>
          <w:i/>
          <w:iCs/>
          <w:color w:val="538135" w:themeColor="accent6" w:themeShade="BF"/>
        </w:rPr>
        <w:t xml:space="preserve"> </w:t>
      </w:r>
      <w:r w:rsidR="000B10C3" w:rsidRPr="008D4476">
        <w:rPr>
          <w:i/>
          <w:iCs/>
          <w:color w:val="538135" w:themeColor="accent6" w:themeShade="BF"/>
        </w:rPr>
        <w:t>liitumispakkumuse koostamisel</w:t>
      </w:r>
      <w:r w:rsidRPr="008D4476">
        <w:rPr>
          <w:i/>
          <w:iCs/>
          <w:color w:val="538135" w:themeColor="accent6" w:themeShade="BF"/>
        </w:rPr>
        <w:t xml:space="preserve"> liitumistasu kalkulatsioonis</w:t>
      </w:r>
      <w:r w:rsidR="0040743D" w:rsidRPr="008D4476">
        <w:rPr>
          <w:i/>
          <w:iCs/>
          <w:color w:val="538135" w:themeColor="accent6" w:themeShade="BF"/>
        </w:rPr>
        <w:t xml:space="preserve"> </w:t>
      </w:r>
      <w:r w:rsidRPr="008D4476">
        <w:rPr>
          <w:i/>
          <w:iCs/>
          <w:color w:val="538135" w:themeColor="accent6" w:themeShade="BF"/>
        </w:rPr>
        <w:t xml:space="preserve">teostatavate tööde maksumusi </w:t>
      </w:r>
      <w:r w:rsidR="00C71A6D" w:rsidRPr="008D4476">
        <w:rPr>
          <w:i/>
          <w:iCs/>
          <w:color w:val="538135" w:themeColor="accent6" w:themeShade="BF"/>
        </w:rPr>
        <w:t>etappide kaupa</w:t>
      </w:r>
      <w:r w:rsidRPr="008D4476">
        <w:rPr>
          <w:i/>
          <w:iCs/>
          <w:color w:val="538135" w:themeColor="accent6" w:themeShade="BF"/>
        </w:rPr>
        <w:t xml:space="preserve"> (nt liitumispunkti rajami</w:t>
      </w:r>
      <w:r w:rsidR="00C71A6D" w:rsidRPr="008D4476">
        <w:rPr>
          <w:i/>
          <w:iCs/>
          <w:color w:val="538135" w:themeColor="accent6" w:themeShade="BF"/>
        </w:rPr>
        <w:t>ne</w:t>
      </w:r>
      <w:r w:rsidRPr="008D4476">
        <w:rPr>
          <w:i/>
          <w:iCs/>
          <w:color w:val="538135" w:themeColor="accent6" w:themeShade="BF"/>
        </w:rPr>
        <w:t>, torulõigu X rekonstrueerimi</w:t>
      </w:r>
      <w:r w:rsidR="00C71A6D" w:rsidRPr="008D4476">
        <w:rPr>
          <w:i/>
          <w:iCs/>
          <w:color w:val="538135" w:themeColor="accent6" w:themeShade="BF"/>
        </w:rPr>
        <w:t>ne</w:t>
      </w:r>
      <w:r w:rsidRPr="008D4476">
        <w:rPr>
          <w:i/>
          <w:iCs/>
          <w:color w:val="538135" w:themeColor="accent6" w:themeShade="BF"/>
        </w:rPr>
        <w:t>, torulõigu Y rekonstrueerimi</w:t>
      </w:r>
      <w:r w:rsidR="00C71A6D" w:rsidRPr="008D4476">
        <w:rPr>
          <w:i/>
          <w:iCs/>
          <w:color w:val="538135" w:themeColor="accent6" w:themeShade="BF"/>
        </w:rPr>
        <w:t>ne</w:t>
      </w:r>
      <w:r w:rsidRPr="008D4476">
        <w:rPr>
          <w:i/>
          <w:iCs/>
          <w:color w:val="538135" w:themeColor="accent6" w:themeShade="BF"/>
        </w:rPr>
        <w:t xml:space="preserve"> jne).</w:t>
      </w:r>
    </w:p>
    <w:p w14:paraId="7A124167" w14:textId="3F5ADC0D" w:rsidR="00AC388E" w:rsidRPr="008D4476" w:rsidRDefault="00AC388E" w:rsidP="00E3248E">
      <w:pPr>
        <w:pStyle w:val="ListParagraph"/>
        <w:numPr>
          <w:ilvl w:val="0"/>
          <w:numId w:val="3"/>
        </w:numPr>
        <w:ind w:left="357" w:hanging="357"/>
        <w:jc w:val="both"/>
        <w:rPr>
          <w:b/>
          <w:bCs/>
        </w:rPr>
      </w:pPr>
      <w:r w:rsidRPr="008D4476">
        <w:rPr>
          <w:b/>
          <w:bCs/>
        </w:rPr>
        <w:t>Üldised tähelepanekud</w:t>
      </w:r>
    </w:p>
    <w:p w14:paraId="296410F8" w14:textId="77777777" w:rsidR="00AC388E" w:rsidRPr="008D4476" w:rsidRDefault="00AC388E" w:rsidP="00AC388E">
      <w:pPr>
        <w:jc w:val="both"/>
        <w:rPr>
          <w:b/>
          <w:bCs/>
        </w:rPr>
      </w:pPr>
      <w:r w:rsidRPr="008D4476">
        <w:rPr>
          <w:b/>
          <w:bCs/>
        </w:rPr>
        <w:t>5.1) Kehtivate liitumistingimuste puudumine</w:t>
      </w:r>
    </w:p>
    <w:p w14:paraId="7B33B11C" w14:textId="25020F7B" w:rsidR="00AC388E" w:rsidRPr="008D4476" w:rsidRDefault="00AC388E" w:rsidP="00AC388E">
      <w:pPr>
        <w:jc w:val="both"/>
      </w:pPr>
      <w:r w:rsidRPr="008D4476">
        <w:t>Elering teavitas 14.04.2025 pöördumises klientidele, et tunnistab alates 15.04.2025 seisuga kehtetuks</w:t>
      </w:r>
      <w:r w:rsidR="00E3248E" w:rsidRPr="008D4476">
        <w:t xml:space="preserve"> </w:t>
      </w:r>
      <w:r w:rsidRPr="008D4476">
        <w:t>hetkel kehtivad liitumistingimused ning uutele liitumismenetlustele enam neid ei kohaldata. Uutele</w:t>
      </w:r>
      <w:r w:rsidR="00E3248E" w:rsidRPr="008D4476">
        <w:t xml:space="preserve"> </w:t>
      </w:r>
      <w:r w:rsidRPr="008D4476">
        <w:t>liitumispakkumiste väljastamisel kohalduvad MGS § 18 lõikest 4 lähtuva loogika alusel käesolevaga</w:t>
      </w:r>
      <w:r w:rsidR="00E3248E" w:rsidRPr="008D4476">
        <w:t xml:space="preserve"> </w:t>
      </w:r>
      <w:r w:rsidRPr="008D4476">
        <w:t>avalikule konsultatsioonile esitatud liitumistingimused.</w:t>
      </w:r>
    </w:p>
    <w:p w14:paraId="70016FE2" w14:textId="5E718511" w:rsidR="00AC388E" w:rsidRPr="008D4476" w:rsidRDefault="00AC388E" w:rsidP="00AC388E">
      <w:pPr>
        <w:jc w:val="both"/>
      </w:pPr>
      <w:r w:rsidRPr="008D4476">
        <w:t>Seisukoha esitajad juhivad Eleringi tähelepanu sellele, et kuigi 15.04.2025 seisuga tunnistati kehtivad</w:t>
      </w:r>
      <w:r w:rsidR="00E3248E" w:rsidRPr="008D4476">
        <w:t xml:space="preserve"> </w:t>
      </w:r>
      <w:r w:rsidRPr="008D4476">
        <w:t>liitumistingimused kehtetuks, ei ole uusi liitumistingimusi veel vastu võetud. Elering on palunud</w:t>
      </w:r>
      <w:r w:rsidR="00E3248E" w:rsidRPr="008D4476">
        <w:t xml:space="preserve"> </w:t>
      </w:r>
      <w:r w:rsidRPr="008D4476">
        <w:t>tagasisidet tüüptingimuste osas alles 29. aprilliks 2025. Antud hetkel ei ole seega kehtivaid</w:t>
      </w:r>
      <w:r w:rsidR="00E3248E" w:rsidRPr="008D4476">
        <w:t xml:space="preserve"> </w:t>
      </w:r>
      <w:r w:rsidRPr="008D4476">
        <w:t>tüüptingimusi, mida saaks liitumismenetlustele kohaldada. Seisukoha esitajate hinnangul peaksid</w:t>
      </w:r>
      <w:r w:rsidR="00E3248E" w:rsidRPr="008D4476">
        <w:t xml:space="preserve"> </w:t>
      </w:r>
      <w:r w:rsidRPr="008D4476">
        <w:t>olemasolevad liitumistingimused kehtima seni, kuni Elering on vastu võtnud uued tüüptingimused.</w:t>
      </w:r>
    </w:p>
    <w:p w14:paraId="77DE1AF9" w14:textId="77777777" w:rsidR="00E0343E" w:rsidRPr="008D4476" w:rsidRDefault="00E0343E" w:rsidP="00E0343E">
      <w:pPr>
        <w:jc w:val="both"/>
        <w:rPr>
          <w:i/>
          <w:iCs/>
          <w:color w:val="538135" w:themeColor="accent6" w:themeShade="BF"/>
        </w:rPr>
      </w:pPr>
      <w:r w:rsidRPr="008D4476">
        <w:rPr>
          <w:i/>
          <w:iCs/>
          <w:color w:val="538135" w:themeColor="accent6" w:themeShade="BF"/>
        </w:rPr>
        <w:t>Eleringi vastus:</w:t>
      </w:r>
    </w:p>
    <w:p w14:paraId="022E3342" w14:textId="5C0F76CB" w:rsidR="00AC388E" w:rsidRPr="008D4476" w:rsidRDefault="00A87766" w:rsidP="00AC388E">
      <w:pPr>
        <w:jc w:val="both"/>
        <w:rPr>
          <w:b/>
          <w:bCs/>
        </w:rPr>
      </w:pPr>
      <w:r w:rsidRPr="008D4476">
        <w:rPr>
          <w:i/>
          <w:iCs/>
          <w:color w:val="538135" w:themeColor="accent6" w:themeShade="BF"/>
        </w:rPr>
        <w:t>V</w:t>
      </w:r>
      <w:r w:rsidR="0081255F" w:rsidRPr="008D4476">
        <w:rPr>
          <w:i/>
          <w:iCs/>
          <w:color w:val="538135" w:themeColor="accent6" w:themeShade="BF"/>
        </w:rPr>
        <w:t xml:space="preserve">astavavalt </w:t>
      </w:r>
      <w:r w:rsidR="00BF0477" w:rsidRPr="008D4476">
        <w:rPr>
          <w:i/>
          <w:iCs/>
          <w:color w:val="538135" w:themeColor="accent6" w:themeShade="BF"/>
        </w:rPr>
        <w:t>MGS</w:t>
      </w:r>
      <w:r w:rsidR="0081255F" w:rsidRPr="008D4476">
        <w:rPr>
          <w:i/>
          <w:iCs/>
          <w:color w:val="538135" w:themeColor="accent6" w:themeShade="BF"/>
        </w:rPr>
        <w:t xml:space="preserve"> § 18 lg </w:t>
      </w:r>
      <w:r w:rsidR="00FE5609" w:rsidRPr="008D4476">
        <w:rPr>
          <w:i/>
          <w:iCs/>
          <w:color w:val="538135" w:themeColor="accent6" w:themeShade="BF"/>
        </w:rPr>
        <w:t xml:space="preserve">4 alusel puudub </w:t>
      </w:r>
      <w:r w:rsidR="000E1E24" w:rsidRPr="008D4476">
        <w:rPr>
          <w:i/>
          <w:iCs/>
          <w:color w:val="538135" w:themeColor="accent6" w:themeShade="BF"/>
        </w:rPr>
        <w:t>Eleringil</w:t>
      </w:r>
      <w:r w:rsidR="00FE5609" w:rsidRPr="008D4476">
        <w:rPr>
          <w:i/>
          <w:iCs/>
          <w:color w:val="538135" w:themeColor="accent6" w:themeShade="BF"/>
        </w:rPr>
        <w:t xml:space="preserve"> </w:t>
      </w:r>
      <w:r w:rsidR="000E1E24" w:rsidRPr="008D4476">
        <w:rPr>
          <w:i/>
          <w:iCs/>
          <w:color w:val="538135" w:themeColor="accent6" w:themeShade="BF"/>
        </w:rPr>
        <w:t xml:space="preserve">kohustus kehtestada </w:t>
      </w:r>
      <w:r w:rsidR="00FE5609" w:rsidRPr="008D4476">
        <w:rPr>
          <w:i/>
          <w:iCs/>
          <w:color w:val="538135" w:themeColor="accent6" w:themeShade="BF"/>
        </w:rPr>
        <w:t>liitumistingimuse</w:t>
      </w:r>
      <w:r w:rsidR="000E1E24" w:rsidRPr="008D4476">
        <w:rPr>
          <w:i/>
          <w:iCs/>
          <w:color w:val="538135" w:themeColor="accent6" w:themeShade="BF"/>
        </w:rPr>
        <w:t>d</w:t>
      </w:r>
      <w:r w:rsidR="00FE5609" w:rsidRPr="008D4476">
        <w:rPr>
          <w:i/>
          <w:iCs/>
          <w:color w:val="538135" w:themeColor="accent6" w:themeShade="BF"/>
        </w:rPr>
        <w:t xml:space="preserve"> </w:t>
      </w:r>
      <w:r w:rsidR="00B73628" w:rsidRPr="008D4476">
        <w:rPr>
          <w:i/>
          <w:iCs/>
          <w:color w:val="538135" w:themeColor="accent6" w:themeShade="BF"/>
        </w:rPr>
        <w:t>tüüptingimustena.</w:t>
      </w:r>
      <w:r w:rsidR="0064727D" w:rsidRPr="008D4476">
        <w:rPr>
          <w:i/>
          <w:iCs/>
          <w:color w:val="538135" w:themeColor="accent6" w:themeShade="BF"/>
        </w:rPr>
        <w:t xml:space="preserve"> </w:t>
      </w:r>
      <w:r w:rsidR="00CF77BC" w:rsidRPr="008D4476">
        <w:rPr>
          <w:i/>
          <w:iCs/>
          <w:color w:val="538135" w:themeColor="accent6" w:themeShade="BF"/>
        </w:rPr>
        <w:t>Gaasitur</w:t>
      </w:r>
      <w:r w:rsidR="00CA213F" w:rsidRPr="008D4476">
        <w:rPr>
          <w:i/>
          <w:iCs/>
          <w:color w:val="538135" w:themeColor="accent6" w:themeShade="BF"/>
        </w:rPr>
        <w:t>g on liitumi</w:t>
      </w:r>
      <w:r w:rsidR="0098128D" w:rsidRPr="008D4476">
        <w:rPr>
          <w:i/>
          <w:iCs/>
          <w:color w:val="538135" w:themeColor="accent6" w:themeShade="BF"/>
        </w:rPr>
        <w:t>s</w:t>
      </w:r>
      <w:r w:rsidR="00CA213F" w:rsidRPr="008D4476">
        <w:rPr>
          <w:i/>
          <w:iCs/>
          <w:color w:val="538135" w:themeColor="accent6" w:themeShade="BF"/>
        </w:rPr>
        <w:t>tingimus</w:t>
      </w:r>
      <w:r w:rsidR="0098128D" w:rsidRPr="008D4476">
        <w:rPr>
          <w:i/>
          <w:iCs/>
          <w:color w:val="538135" w:themeColor="accent6" w:themeShade="BF"/>
        </w:rPr>
        <w:t>t</w:t>
      </w:r>
      <w:r w:rsidR="00CA213F" w:rsidRPr="008D4476">
        <w:rPr>
          <w:i/>
          <w:iCs/>
          <w:color w:val="538135" w:themeColor="accent6" w:themeShade="BF"/>
        </w:rPr>
        <w:t>e</w:t>
      </w:r>
      <w:r w:rsidR="0098128D" w:rsidRPr="008D4476">
        <w:rPr>
          <w:i/>
          <w:iCs/>
          <w:color w:val="538135" w:themeColor="accent6" w:themeShade="BF"/>
        </w:rPr>
        <w:t xml:space="preserve"> küsimuses üles ehitatud selliselt, kus võrgu</w:t>
      </w:r>
      <w:r w:rsidR="00534080" w:rsidRPr="008D4476">
        <w:rPr>
          <w:i/>
          <w:iCs/>
          <w:color w:val="538135" w:themeColor="accent6" w:themeShade="BF"/>
        </w:rPr>
        <w:t>ette</w:t>
      </w:r>
      <w:r w:rsidR="0098128D" w:rsidRPr="008D4476">
        <w:rPr>
          <w:i/>
          <w:iCs/>
          <w:color w:val="538135" w:themeColor="accent6" w:themeShade="BF"/>
        </w:rPr>
        <w:t xml:space="preserve">võtjal on </w:t>
      </w:r>
      <w:r w:rsidR="008E2490" w:rsidRPr="008D4476">
        <w:rPr>
          <w:i/>
          <w:iCs/>
          <w:color w:val="538135" w:themeColor="accent6" w:themeShade="BF"/>
        </w:rPr>
        <w:t>vaid</w:t>
      </w:r>
      <w:r w:rsidR="0098128D" w:rsidRPr="008D4476">
        <w:rPr>
          <w:i/>
          <w:iCs/>
          <w:color w:val="538135" w:themeColor="accent6" w:themeShade="BF"/>
        </w:rPr>
        <w:t xml:space="preserve"> kohustus väljastada igale liitujale iga kord eraldi liitumistingimused. Ele</w:t>
      </w:r>
      <w:r w:rsidR="00FC672D" w:rsidRPr="008D4476">
        <w:rPr>
          <w:i/>
          <w:iCs/>
          <w:color w:val="538135" w:themeColor="accent6" w:themeShade="BF"/>
        </w:rPr>
        <w:t xml:space="preserve">ring on varasemalt vabatahtlikult soovinud koostada </w:t>
      </w:r>
      <w:r w:rsidR="008E2490" w:rsidRPr="008D4476">
        <w:rPr>
          <w:i/>
          <w:iCs/>
          <w:color w:val="538135" w:themeColor="accent6" w:themeShade="BF"/>
        </w:rPr>
        <w:t xml:space="preserve">liitumise reeglid </w:t>
      </w:r>
      <w:r w:rsidR="00FC672D" w:rsidRPr="008D4476">
        <w:rPr>
          <w:i/>
          <w:iCs/>
          <w:color w:val="538135" w:themeColor="accent6" w:themeShade="BF"/>
        </w:rPr>
        <w:t>t</w:t>
      </w:r>
      <w:r w:rsidR="008B01C1" w:rsidRPr="008D4476">
        <w:rPr>
          <w:i/>
          <w:iCs/>
          <w:color w:val="538135" w:themeColor="accent6" w:themeShade="BF"/>
        </w:rPr>
        <w:t>üüptingimus</w:t>
      </w:r>
      <w:r w:rsidR="008E2490" w:rsidRPr="008D4476">
        <w:rPr>
          <w:i/>
          <w:iCs/>
          <w:color w:val="538135" w:themeColor="accent6" w:themeShade="BF"/>
        </w:rPr>
        <w:t>tena</w:t>
      </w:r>
      <w:r w:rsidR="00632CE4" w:rsidRPr="008D4476">
        <w:rPr>
          <w:i/>
          <w:iCs/>
          <w:color w:val="538135" w:themeColor="accent6" w:themeShade="BF"/>
        </w:rPr>
        <w:t>,</w:t>
      </w:r>
      <w:r w:rsidR="008E2490" w:rsidRPr="008D4476">
        <w:rPr>
          <w:i/>
          <w:iCs/>
          <w:color w:val="538135" w:themeColor="accent6" w:themeShade="BF"/>
        </w:rPr>
        <w:t xml:space="preserve"> et oleks pa</w:t>
      </w:r>
      <w:r w:rsidR="00A31DCC" w:rsidRPr="008D4476">
        <w:rPr>
          <w:i/>
          <w:iCs/>
          <w:color w:val="538135" w:themeColor="accent6" w:themeShade="BF"/>
        </w:rPr>
        <w:t>r</w:t>
      </w:r>
      <w:r w:rsidR="008E2490" w:rsidRPr="008D4476">
        <w:rPr>
          <w:i/>
          <w:iCs/>
          <w:color w:val="538135" w:themeColor="accent6" w:themeShade="BF"/>
        </w:rPr>
        <w:t>emini tagatud turuosaliste võrde kohtlemine. Seega sellises õiguslikus olukorras</w:t>
      </w:r>
      <w:r w:rsidR="00632CE4" w:rsidRPr="008D4476">
        <w:rPr>
          <w:i/>
          <w:iCs/>
          <w:color w:val="538135" w:themeColor="accent6" w:themeShade="BF"/>
        </w:rPr>
        <w:t xml:space="preserve"> on tüüptingimuste olemasolu ja nende kehtivus aeg võrguettevõtja otsustada. </w:t>
      </w:r>
      <w:r w:rsidR="0064727D" w:rsidRPr="008D4476">
        <w:rPr>
          <w:i/>
          <w:iCs/>
          <w:color w:val="538135" w:themeColor="accent6" w:themeShade="BF"/>
        </w:rPr>
        <w:t xml:space="preserve"> </w:t>
      </w:r>
      <w:r w:rsidR="000E1E24" w:rsidRPr="008D4476">
        <w:rPr>
          <w:i/>
          <w:iCs/>
          <w:color w:val="538135" w:themeColor="accent6" w:themeShade="BF"/>
        </w:rPr>
        <w:t>Sellest tulenevalt Elering ei nõustu esitatud märkusega, et 15.04.</w:t>
      </w:r>
      <w:r w:rsidR="00BF590D" w:rsidRPr="008D4476">
        <w:rPr>
          <w:i/>
          <w:iCs/>
          <w:color w:val="538135" w:themeColor="accent6" w:themeShade="BF"/>
        </w:rPr>
        <w:t xml:space="preserve">2025 kehtetuks tunnistatud liitumistingimused </w:t>
      </w:r>
      <w:r w:rsidR="00632CE4" w:rsidRPr="008D4476">
        <w:rPr>
          <w:i/>
          <w:iCs/>
          <w:color w:val="538135" w:themeColor="accent6" w:themeShade="BF"/>
        </w:rPr>
        <w:t>peaksid</w:t>
      </w:r>
      <w:r w:rsidR="00BF590D" w:rsidRPr="008D4476">
        <w:rPr>
          <w:i/>
          <w:iCs/>
          <w:color w:val="538135" w:themeColor="accent6" w:themeShade="BF"/>
        </w:rPr>
        <w:t xml:space="preserve"> kehti</w:t>
      </w:r>
      <w:r w:rsidR="00632CE4" w:rsidRPr="008D4476">
        <w:rPr>
          <w:i/>
          <w:iCs/>
          <w:color w:val="538135" w:themeColor="accent6" w:themeShade="BF"/>
        </w:rPr>
        <w:t>ma</w:t>
      </w:r>
      <w:r w:rsidR="00BF590D" w:rsidRPr="008D4476">
        <w:rPr>
          <w:i/>
          <w:iCs/>
          <w:color w:val="538135" w:themeColor="accent6" w:themeShade="BF"/>
        </w:rPr>
        <w:t xml:space="preserve"> kuni uute liitumistingimuste kehtestamiseni.</w:t>
      </w:r>
      <w:r w:rsidR="00632CE4" w:rsidRPr="008D4476">
        <w:rPr>
          <w:i/>
          <w:iCs/>
          <w:color w:val="538135" w:themeColor="accent6" w:themeShade="BF"/>
        </w:rPr>
        <w:t xml:space="preserve"> </w:t>
      </w:r>
      <w:r w:rsidR="00542996" w:rsidRPr="008D4476">
        <w:rPr>
          <w:i/>
          <w:iCs/>
          <w:color w:val="538135" w:themeColor="accent6" w:themeShade="BF"/>
        </w:rPr>
        <w:t>Tüüptingimu</w:t>
      </w:r>
      <w:r w:rsidR="001164BE" w:rsidRPr="008D4476">
        <w:rPr>
          <w:i/>
          <w:iCs/>
          <w:color w:val="538135" w:themeColor="accent6" w:themeShade="BF"/>
        </w:rPr>
        <w:t xml:space="preserve">ste </w:t>
      </w:r>
      <w:r w:rsidR="006D6415" w:rsidRPr="008D4476">
        <w:rPr>
          <w:i/>
          <w:iCs/>
          <w:color w:val="538135" w:themeColor="accent6" w:themeShade="BF"/>
        </w:rPr>
        <w:t xml:space="preserve">kehtivuse lõppemise otsus oli </w:t>
      </w:r>
      <w:r w:rsidR="001012E3" w:rsidRPr="008D4476">
        <w:rPr>
          <w:i/>
          <w:iCs/>
          <w:color w:val="538135" w:themeColor="accent6" w:themeShade="BF"/>
        </w:rPr>
        <w:t>tingi</w:t>
      </w:r>
      <w:r w:rsidR="00A41105" w:rsidRPr="008D4476">
        <w:rPr>
          <w:i/>
          <w:iCs/>
          <w:color w:val="538135" w:themeColor="accent6" w:themeShade="BF"/>
        </w:rPr>
        <w:t>tud asjaolust, et suurenenud liitumi</w:t>
      </w:r>
      <w:r w:rsidR="004E60D8" w:rsidRPr="008D4476">
        <w:rPr>
          <w:i/>
          <w:iCs/>
          <w:color w:val="538135" w:themeColor="accent6" w:themeShade="BF"/>
        </w:rPr>
        <w:t>s</w:t>
      </w:r>
      <w:r w:rsidR="00A41105" w:rsidRPr="008D4476">
        <w:rPr>
          <w:i/>
          <w:iCs/>
          <w:color w:val="538135" w:themeColor="accent6" w:themeShade="BF"/>
        </w:rPr>
        <w:t xml:space="preserve">te kontekstis ei tekiks </w:t>
      </w:r>
      <w:r w:rsidR="004E60D8" w:rsidRPr="008D4476">
        <w:rPr>
          <w:i/>
          <w:iCs/>
          <w:color w:val="538135" w:themeColor="accent6" w:themeShade="BF"/>
        </w:rPr>
        <w:t xml:space="preserve">ülekandevõrgu broneerimist ega </w:t>
      </w:r>
      <w:r w:rsidR="008E2490" w:rsidRPr="008D4476">
        <w:rPr>
          <w:i/>
          <w:iCs/>
          <w:color w:val="538135" w:themeColor="accent6" w:themeShade="BF"/>
        </w:rPr>
        <w:t>võ</w:t>
      </w:r>
      <w:r w:rsidR="00F72C9C" w:rsidRPr="008D4476">
        <w:rPr>
          <w:i/>
          <w:iCs/>
          <w:color w:val="538135" w:themeColor="accent6" w:themeShade="BF"/>
        </w:rPr>
        <w:t>rgu võim</w:t>
      </w:r>
      <w:r w:rsidR="003208B0" w:rsidRPr="008D4476">
        <w:rPr>
          <w:i/>
          <w:iCs/>
          <w:color w:val="538135" w:themeColor="accent6" w:themeShade="BF"/>
        </w:rPr>
        <w:t>suse</w:t>
      </w:r>
      <w:r w:rsidR="004E60D8" w:rsidRPr="008D4476">
        <w:rPr>
          <w:i/>
          <w:iCs/>
          <w:color w:val="538135" w:themeColor="accent6" w:themeShade="BF"/>
        </w:rPr>
        <w:t xml:space="preserve"> ebaausat ärakasutamist</w:t>
      </w:r>
      <w:r w:rsidR="00D15F2F" w:rsidRPr="008D4476">
        <w:rPr>
          <w:i/>
          <w:iCs/>
          <w:color w:val="538135" w:themeColor="accent6" w:themeShade="BF"/>
        </w:rPr>
        <w:t xml:space="preserve"> </w:t>
      </w:r>
      <w:r w:rsidR="00D15F2F" w:rsidRPr="008D4476">
        <w:rPr>
          <w:i/>
          <w:iCs/>
          <w:color w:val="538135" w:themeColor="accent6" w:themeShade="BF"/>
        </w:rPr>
        <w:lastRenderedPageBreak/>
        <w:t>ning Elering kohtleb jätkuvalt kõiki liitujaid võrdselt ka praeguses olukorras</w:t>
      </w:r>
      <w:r w:rsidR="005758C1" w:rsidRPr="008D4476">
        <w:rPr>
          <w:i/>
          <w:iCs/>
          <w:color w:val="538135" w:themeColor="accent6" w:themeShade="BF"/>
        </w:rPr>
        <w:t>.</w:t>
      </w:r>
      <w:r w:rsidR="00AC388E" w:rsidRPr="008D4476">
        <w:rPr>
          <w:b/>
          <w:bCs/>
        </w:rPr>
        <w:t>5.2) FSRU liitumisega seotud tingimused</w:t>
      </w:r>
    </w:p>
    <w:p w14:paraId="1DC71942" w14:textId="4397A10A" w:rsidR="00747FEE" w:rsidRPr="008D4476" w:rsidRDefault="00AC388E" w:rsidP="00AC388E">
      <w:pPr>
        <w:jc w:val="both"/>
      </w:pPr>
      <w:r w:rsidRPr="008D4476">
        <w:t>Suur osa tüüptingimuste muudatustest puudutavad Pakrineeme liitumispunkti kaudu sisestatava</w:t>
      </w:r>
      <w:r w:rsidR="00E3248E" w:rsidRPr="008D4476">
        <w:t xml:space="preserve"> </w:t>
      </w:r>
      <w:r w:rsidRPr="008D4476">
        <w:t>ühekordse gaasi lasti (FSRU-l paiknev gaasilast) ülekandevõrku sisestamist. Seisukohtade esitajate</w:t>
      </w:r>
      <w:r w:rsidR="00E3248E" w:rsidRPr="008D4476">
        <w:t xml:space="preserve"> </w:t>
      </w:r>
      <w:r w:rsidRPr="008D4476">
        <w:t>hinnangul võiks kaaluda nende tingimuste osas eraldiseisva dokumendi koostamist.</w:t>
      </w:r>
    </w:p>
    <w:p w14:paraId="1F331FFD" w14:textId="77777777" w:rsidR="00E0343E" w:rsidRPr="008D4476" w:rsidRDefault="00E0343E" w:rsidP="00E0343E">
      <w:pPr>
        <w:jc w:val="both"/>
        <w:rPr>
          <w:i/>
          <w:iCs/>
          <w:color w:val="538135" w:themeColor="accent6" w:themeShade="BF"/>
        </w:rPr>
      </w:pPr>
      <w:r w:rsidRPr="008D4476">
        <w:rPr>
          <w:i/>
          <w:iCs/>
          <w:color w:val="538135" w:themeColor="accent6" w:themeShade="BF"/>
        </w:rPr>
        <w:t>Eleringi vastus:</w:t>
      </w:r>
    </w:p>
    <w:p w14:paraId="4BC6A84B" w14:textId="751517F1" w:rsidR="00E0343E" w:rsidRPr="00ED27FD" w:rsidRDefault="000F1707" w:rsidP="00AC388E">
      <w:pPr>
        <w:jc w:val="both"/>
        <w:rPr>
          <w:i/>
          <w:iCs/>
          <w:color w:val="538135" w:themeColor="accent6" w:themeShade="BF"/>
        </w:rPr>
      </w:pPr>
      <w:r w:rsidRPr="008D4476">
        <w:rPr>
          <w:i/>
          <w:iCs/>
          <w:color w:val="538135" w:themeColor="accent6" w:themeShade="BF"/>
        </w:rPr>
        <w:t>Teie poolt viidatud</w:t>
      </w:r>
      <w:r w:rsidR="003C4793" w:rsidRPr="008D4476">
        <w:rPr>
          <w:i/>
          <w:iCs/>
          <w:color w:val="538135" w:themeColor="accent6" w:themeShade="BF"/>
        </w:rPr>
        <w:t xml:space="preserve"> </w:t>
      </w:r>
      <w:r w:rsidR="00692635" w:rsidRPr="008D4476">
        <w:rPr>
          <w:i/>
          <w:iCs/>
          <w:color w:val="538135" w:themeColor="accent6" w:themeShade="BF"/>
        </w:rPr>
        <w:t>liitumistingimustes</w:t>
      </w:r>
      <w:r w:rsidR="003C4793" w:rsidRPr="008D4476">
        <w:rPr>
          <w:i/>
          <w:iCs/>
          <w:color w:val="538135" w:themeColor="accent6" w:themeShade="BF"/>
        </w:rPr>
        <w:t xml:space="preserve"> FSRU liitumist</w:t>
      </w:r>
      <w:r w:rsidR="00692635" w:rsidRPr="008D4476">
        <w:rPr>
          <w:i/>
          <w:iCs/>
          <w:color w:val="538135" w:themeColor="accent6" w:themeShade="BF"/>
        </w:rPr>
        <w:t xml:space="preserve"> käsitlevad</w:t>
      </w:r>
      <w:r w:rsidR="003C4793" w:rsidRPr="008D4476">
        <w:rPr>
          <w:i/>
          <w:iCs/>
          <w:color w:val="538135" w:themeColor="accent6" w:themeShade="BF"/>
        </w:rPr>
        <w:t xml:space="preserve"> punktid kohalduvad</w:t>
      </w:r>
      <w:r w:rsidR="00692635" w:rsidRPr="008D4476">
        <w:rPr>
          <w:i/>
          <w:iCs/>
          <w:color w:val="538135" w:themeColor="accent6" w:themeShade="BF"/>
        </w:rPr>
        <w:t xml:space="preserve"> </w:t>
      </w:r>
      <w:r w:rsidR="0019344C" w:rsidRPr="008D4476">
        <w:rPr>
          <w:i/>
          <w:iCs/>
          <w:color w:val="538135" w:themeColor="accent6" w:themeShade="BF"/>
        </w:rPr>
        <w:t>pikaajaliselt ühendatava ujuvterminaliga liitumis</w:t>
      </w:r>
      <w:r w:rsidR="003C4793" w:rsidRPr="008D4476">
        <w:rPr>
          <w:i/>
          <w:iCs/>
          <w:color w:val="538135" w:themeColor="accent6" w:themeShade="BF"/>
        </w:rPr>
        <w:t>el</w:t>
      </w:r>
      <w:r w:rsidR="0019344C" w:rsidRPr="008D4476">
        <w:rPr>
          <w:i/>
          <w:iCs/>
          <w:color w:val="538135" w:themeColor="accent6" w:themeShade="BF"/>
        </w:rPr>
        <w:t>.</w:t>
      </w:r>
      <w:r w:rsidR="003C4793" w:rsidRPr="008D4476">
        <w:rPr>
          <w:i/>
          <w:iCs/>
          <w:color w:val="538135" w:themeColor="accent6" w:themeShade="BF"/>
        </w:rPr>
        <w:t xml:space="preserve"> </w:t>
      </w:r>
      <w:r w:rsidR="0019344C" w:rsidRPr="008D4476">
        <w:rPr>
          <w:i/>
          <w:iCs/>
          <w:color w:val="538135" w:themeColor="accent6" w:themeShade="BF"/>
        </w:rPr>
        <w:t xml:space="preserve">Ühekordse gaasi lasti sisestamise </w:t>
      </w:r>
      <w:r w:rsidR="00F221CA" w:rsidRPr="008D4476">
        <w:rPr>
          <w:i/>
          <w:iCs/>
          <w:color w:val="538135" w:themeColor="accent6" w:themeShade="BF"/>
        </w:rPr>
        <w:t>tingimused kehtesta</w:t>
      </w:r>
      <w:r w:rsidR="003C4793" w:rsidRPr="008D4476">
        <w:rPr>
          <w:i/>
          <w:iCs/>
          <w:color w:val="538135" w:themeColor="accent6" w:themeShade="BF"/>
        </w:rPr>
        <w:t>b Elering</w:t>
      </w:r>
      <w:r w:rsidR="00607FF9" w:rsidRPr="008D4476">
        <w:rPr>
          <w:i/>
          <w:iCs/>
          <w:color w:val="538135" w:themeColor="accent6" w:themeShade="BF"/>
        </w:rPr>
        <w:t xml:space="preserve"> </w:t>
      </w:r>
      <w:r w:rsidR="00F221CA" w:rsidRPr="008D4476">
        <w:rPr>
          <w:i/>
          <w:iCs/>
          <w:color w:val="538135" w:themeColor="accent6" w:themeShade="BF"/>
        </w:rPr>
        <w:t xml:space="preserve"> </w:t>
      </w:r>
      <w:r w:rsidR="00225479" w:rsidRPr="008D4476">
        <w:rPr>
          <w:i/>
          <w:iCs/>
          <w:color w:val="538135" w:themeColor="accent6" w:themeShade="BF"/>
        </w:rPr>
        <w:t>eraldiseivate tüüptingimustega</w:t>
      </w:r>
      <w:r w:rsidR="00404332" w:rsidRPr="008D4476">
        <w:rPr>
          <w:i/>
          <w:iCs/>
          <w:color w:val="538135" w:themeColor="accent6" w:themeShade="BF"/>
        </w:rPr>
        <w:t>.</w:t>
      </w:r>
    </w:p>
    <w:sectPr w:rsidR="00E0343E" w:rsidRPr="00ED27F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6CBD4" w14:textId="77777777" w:rsidR="007F3E20" w:rsidRDefault="007F3E20" w:rsidP="00A32243">
      <w:pPr>
        <w:spacing w:after="0" w:line="240" w:lineRule="auto"/>
      </w:pPr>
      <w:r>
        <w:separator/>
      </w:r>
    </w:p>
  </w:endnote>
  <w:endnote w:type="continuationSeparator" w:id="0">
    <w:p w14:paraId="73D58B61" w14:textId="77777777" w:rsidR="007F3E20" w:rsidRDefault="007F3E20" w:rsidP="00A32243">
      <w:pPr>
        <w:spacing w:after="0" w:line="240" w:lineRule="auto"/>
      </w:pPr>
      <w:r>
        <w:continuationSeparator/>
      </w:r>
    </w:p>
  </w:endnote>
  <w:endnote w:type="continuationNotice" w:id="1">
    <w:p w14:paraId="5808BC74" w14:textId="77777777" w:rsidR="007F3E20" w:rsidRDefault="007F3E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BB301" w14:textId="77777777" w:rsidR="007F3E20" w:rsidRDefault="007F3E20" w:rsidP="00A32243">
      <w:pPr>
        <w:spacing w:after="0" w:line="240" w:lineRule="auto"/>
      </w:pPr>
      <w:r>
        <w:separator/>
      </w:r>
    </w:p>
  </w:footnote>
  <w:footnote w:type="continuationSeparator" w:id="0">
    <w:p w14:paraId="53D73F3F" w14:textId="77777777" w:rsidR="007F3E20" w:rsidRDefault="007F3E20" w:rsidP="00A32243">
      <w:pPr>
        <w:spacing w:after="0" w:line="240" w:lineRule="auto"/>
      </w:pPr>
      <w:r>
        <w:continuationSeparator/>
      </w:r>
    </w:p>
  </w:footnote>
  <w:footnote w:type="continuationNotice" w:id="1">
    <w:p w14:paraId="022B0E71" w14:textId="77777777" w:rsidR="007F3E20" w:rsidRDefault="007F3E20">
      <w:pPr>
        <w:spacing w:after="0" w:line="240" w:lineRule="auto"/>
      </w:pPr>
    </w:p>
  </w:footnote>
  <w:footnote w:id="2">
    <w:p w14:paraId="101CF7FE" w14:textId="77777777" w:rsidR="00A32243" w:rsidRDefault="00A32243" w:rsidP="009E6F66">
      <w:pPr>
        <w:pStyle w:val="FootnoteText"/>
        <w:keepNext/>
      </w:pPr>
      <w:r>
        <w:rPr>
          <w:rStyle w:val="FootnoteReference"/>
        </w:rPr>
        <w:footnoteRef/>
      </w:r>
      <w:r>
        <w:t xml:space="preserve"> Muudatusettepanekus on </w:t>
      </w:r>
      <w:proofErr w:type="spellStart"/>
      <w:r>
        <w:t>mahakriipsutatult</w:t>
      </w:r>
      <w:proofErr w:type="spellEnd"/>
      <w:r>
        <w:t xml:space="preserve"> esitatud ettepanek teksti kustutamise kohta, </w:t>
      </w:r>
      <w:proofErr w:type="spellStart"/>
      <w:r>
        <w:t>allajoonitult</w:t>
      </w:r>
      <w:proofErr w:type="spellEnd"/>
    </w:p>
    <w:p w14:paraId="42627A1B" w14:textId="77777777" w:rsidR="00A32243" w:rsidRDefault="00A32243" w:rsidP="009E6F66">
      <w:pPr>
        <w:pStyle w:val="FootnoteText"/>
        <w:keepNext/>
      </w:pPr>
      <w:r>
        <w:t>ettepanek teksti täiendamise kohta. Seejuures seisukoha esitajate ettepanekud on esitatud paksus tekstis ning</w:t>
      </w:r>
    </w:p>
    <w:p w14:paraId="5E7BA5E8" w14:textId="48F02C67" w:rsidR="00A32243" w:rsidRDefault="00A32243" w:rsidP="009E6F66">
      <w:pPr>
        <w:pStyle w:val="FootnoteText"/>
        <w:keepNext/>
      </w:pPr>
      <w:r>
        <w:t>Eleringi poolt tehtud muudatused tavalises (mittepaksus) tekstis.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94AB7"/>
    <w:multiLevelType w:val="hybridMultilevel"/>
    <w:tmpl w:val="E4FE8F8E"/>
    <w:lvl w:ilvl="0" w:tplc="C44C2CD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DAD76AD"/>
    <w:multiLevelType w:val="hybridMultilevel"/>
    <w:tmpl w:val="2A38FE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6F7511A"/>
    <w:multiLevelType w:val="hybridMultilevel"/>
    <w:tmpl w:val="44CCAAA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 w15:restartNumberingAfterBreak="0">
    <w:nsid w:val="65A23463"/>
    <w:multiLevelType w:val="hybridMultilevel"/>
    <w:tmpl w:val="078CC2AE"/>
    <w:lvl w:ilvl="0" w:tplc="042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052C3E"/>
    <w:multiLevelType w:val="hybridMultilevel"/>
    <w:tmpl w:val="E3DABD94"/>
    <w:lvl w:ilvl="0" w:tplc="13C6E91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83315059">
    <w:abstractNumId w:val="4"/>
  </w:num>
  <w:num w:numId="2" w16cid:durableId="361395433">
    <w:abstractNumId w:val="0"/>
  </w:num>
  <w:num w:numId="3" w16cid:durableId="1993176091">
    <w:abstractNumId w:val="3"/>
  </w:num>
  <w:num w:numId="4" w16cid:durableId="126821772">
    <w:abstractNumId w:val="2"/>
  </w:num>
  <w:num w:numId="5" w16cid:durableId="1015420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88E"/>
    <w:rsid w:val="000074F0"/>
    <w:rsid w:val="000110CC"/>
    <w:rsid w:val="0001359D"/>
    <w:rsid w:val="00013F9E"/>
    <w:rsid w:val="00015C14"/>
    <w:rsid w:val="0001635C"/>
    <w:rsid w:val="000216BC"/>
    <w:rsid w:val="000253D5"/>
    <w:rsid w:val="000260AC"/>
    <w:rsid w:val="00026AB2"/>
    <w:rsid w:val="0002734A"/>
    <w:rsid w:val="000301C2"/>
    <w:rsid w:val="000320F3"/>
    <w:rsid w:val="000333E0"/>
    <w:rsid w:val="0003362F"/>
    <w:rsid w:val="00035082"/>
    <w:rsid w:val="00040DE9"/>
    <w:rsid w:val="000411B4"/>
    <w:rsid w:val="0004276C"/>
    <w:rsid w:val="000432DA"/>
    <w:rsid w:val="00050C89"/>
    <w:rsid w:val="0005192D"/>
    <w:rsid w:val="000564FA"/>
    <w:rsid w:val="00056EB6"/>
    <w:rsid w:val="00062FE1"/>
    <w:rsid w:val="0006515C"/>
    <w:rsid w:val="00066655"/>
    <w:rsid w:val="00066F31"/>
    <w:rsid w:val="00067126"/>
    <w:rsid w:val="000706C3"/>
    <w:rsid w:val="00074B05"/>
    <w:rsid w:val="00076EC9"/>
    <w:rsid w:val="00077604"/>
    <w:rsid w:val="00080501"/>
    <w:rsid w:val="0008355A"/>
    <w:rsid w:val="00085AD8"/>
    <w:rsid w:val="00095A40"/>
    <w:rsid w:val="00096602"/>
    <w:rsid w:val="000972B5"/>
    <w:rsid w:val="000A3439"/>
    <w:rsid w:val="000A4E98"/>
    <w:rsid w:val="000A7524"/>
    <w:rsid w:val="000B07F2"/>
    <w:rsid w:val="000B10C3"/>
    <w:rsid w:val="000B359A"/>
    <w:rsid w:val="000B4284"/>
    <w:rsid w:val="000B4AB2"/>
    <w:rsid w:val="000B6506"/>
    <w:rsid w:val="000B74E8"/>
    <w:rsid w:val="000C1E92"/>
    <w:rsid w:val="000C328A"/>
    <w:rsid w:val="000C49A3"/>
    <w:rsid w:val="000D27D7"/>
    <w:rsid w:val="000D3A1C"/>
    <w:rsid w:val="000D5221"/>
    <w:rsid w:val="000D7041"/>
    <w:rsid w:val="000E1DA1"/>
    <w:rsid w:val="000E1E24"/>
    <w:rsid w:val="000E2F96"/>
    <w:rsid w:val="000E3348"/>
    <w:rsid w:val="000F0575"/>
    <w:rsid w:val="000F1707"/>
    <w:rsid w:val="000F3DA1"/>
    <w:rsid w:val="000F51EB"/>
    <w:rsid w:val="000F54E5"/>
    <w:rsid w:val="000F642F"/>
    <w:rsid w:val="000F7009"/>
    <w:rsid w:val="000F7FCF"/>
    <w:rsid w:val="001012E3"/>
    <w:rsid w:val="001013D0"/>
    <w:rsid w:val="00104BFE"/>
    <w:rsid w:val="00105850"/>
    <w:rsid w:val="001124F0"/>
    <w:rsid w:val="001164BE"/>
    <w:rsid w:val="00120345"/>
    <w:rsid w:val="001222FF"/>
    <w:rsid w:val="00125BEC"/>
    <w:rsid w:val="001265CA"/>
    <w:rsid w:val="00131222"/>
    <w:rsid w:val="001347F9"/>
    <w:rsid w:val="001357B1"/>
    <w:rsid w:val="00137942"/>
    <w:rsid w:val="00140E0A"/>
    <w:rsid w:val="00141378"/>
    <w:rsid w:val="0014265A"/>
    <w:rsid w:val="001436E9"/>
    <w:rsid w:val="00150263"/>
    <w:rsid w:val="001514FA"/>
    <w:rsid w:val="001550DD"/>
    <w:rsid w:val="00155E99"/>
    <w:rsid w:val="00162F26"/>
    <w:rsid w:val="0016322F"/>
    <w:rsid w:val="00163620"/>
    <w:rsid w:val="00164771"/>
    <w:rsid w:val="001713CF"/>
    <w:rsid w:val="001720D3"/>
    <w:rsid w:val="001855EB"/>
    <w:rsid w:val="00185736"/>
    <w:rsid w:val="00185DCD"/>
    <w:rsid w:val="00190765"/>
    <w:rsid w:val="0019344C"/>
    <w:rsid w:val="001952A1"/>
    <w:rsid w:val="00196774"/>
    <w:rsid w:val="001A34F8"/>
    <w:rsid w:val="001A40EE"/>
    <w:rsid w:val="001A4349"/>
    <w:rsid w:val="001A4D67"/>
    <w:rsid w:val="001A6ABE"/>
    <w:rsid w:val="001B130F"/>
    <w:rsid w:val="001B2C62"/>
    <w:rsid w:val="001B7BD1"/>
    <w:rsid w:val="001C040E"/>
    <w:rsid w:val="001C1E79"/>
    <w:rsid w:val="001C326D"/>
    <w:rsid w:val="001C59E4"/>
    <w:rsid w:val="001D303B"/>
    <w:rsid w:val="001D335E"/>
    <w:rsid w:val="001E22C7"/>
    <w:rsid w:val="001E2539"/>
    <w:rsid w:val="001E267B"/>
    <w:rsid w:val="001E55FD"/>
    <w:rsid w:val="001E7AC0"/>
    <w:rsid w:val="001F2E8A"/>
    <w:rsid w:val="001F3C46"/>
    <w:rsid w:val="001F51BA"/>
    <w:rsid w:val="00211A75"/>
    <w:rsid w:val="00214EE8"/>
    <w:rsid w:val="00215A30"/>
    <w:rsid w:val="00215D69"/>
    <w:rsid w:val="00220122"/>
    <w:rsid w:val="002201A9"/>
    <w:rsid w:val="00222BB0"/>
    <w:rsid w:val="00225479"/>
    <w:rsid w:val="00226441"/>
    <w:rsid w:val="002271C1"/>
    <w:rsid w:val="002326EC"/>
    <w:rsid w:val="00233948"/>
    <w:rsid w:val="00235F16"/>
    <w:rsid w:val="002414F5"/>
    <w:rsid w:val="002425D5"/>
    <w:rsid w:val="002470A1"/>
    <w:rsid w:val="002476F5"/>
    <w:rsid w:val="00247837"/>
    <w:rsid w:val="00256E31"/>
    <w:rsid w:val="002613C2"/>
    <w:rsid w:val="0026295A"/>
    <w:rsid w:val="00263417"/>
    <w:rsid w:val="00263882"/>
    <w:rsid w:val="00263C02"/>
    <w:rsid w:val="00264061"/>
    <w:rsid w:val="00265F66"/>
    <w:rsid w:val="0027601F"/>
    <w:rsid w:val="00280901"/>
    <w:rsid w:val="00282D67"/>
    <w:rsid w:val="002858C1"/>
    <w:rsid w:val="00287BB1"/>
    <w:rsid w:val="00290CA1"/>
    <w:rsid w:val="002962CB"/>
    <w:rsid w:val="0029643C"/>
    <w:rsid w:val="002A172D"/>
    <w:rsid w:val="002A4701"/>
    <w:rsid w:val="002A5B3B"/>
    <w:rsid w:val="002A654F"/>
    <w:rsid w:val="002B1978"/>
    <w:rsid w:val="002B2995"/>
    <w:rsid w:val="002B2B02"/>
    <w:rsid w:val="002B2BEC"/>
    <w:rsid w:val="002B6905"/>
    <w:rsid w:val="002C462B"/>
    <w:rsid w:val="002C49C1"/>
    <w:rsid w:val="002C63F9"/>
    <w:rsid w:val="002D7750"/>
    <w:rsid w:val="002E115A"/>
    <w:rsid w:val="002E3A07"/>
    <w:rsid w:val="002F46F1"/>
    <w:rsid w:val="002F522E"/>
    <w:rsid w:val="002F66CC"/>
    <w:rsid w:val="003007A5"/>
    <w:rsid w:val="003007DA"/>
    <w:rsid w:val="00313D59"/>
    <w:rsid w:val="00313E9A"/>
    <w:rsid w:val="0031640D"/>
    <w:rsid w:val="003208B0"/>
    <w:rsid w:val="003213B9"/>
    <w:rsid w:val="00331AEF"/>
    <w:rsid w:val="00331FCA"/>
    <w:rsid w:val="00332C8A"/>
    <w:rsid w:val="00334EB2"/>
    <w:rsid w:val="00340F94"/>
    <w:rsid w:val="003418B1"/>
    <w:rsid w:val="00342E91"/>
    <w:rsid w:val="00344A80"/>
    <w:rsid w:val="00344AF3"/>
    <w:rsid w:val="00346E71"/>
    <w:rsid w:val="00347ECD"/>
    <w:rsid w:val="00351085"/>
    <w:rsid w:val="0035196D"/>
    <w:rsid w:val="003536CA"/>
    <w:rsid w:val="00355670"/>
    <w:rsid w:val="003646FC"/>
    <w:rsid w:val="00366ECF"/>
    <w:rsid w:val="0037124A"/>
    <w:rsid w:val="0037194C"/>
    <w:rsid w:val="003732AD"/>
    <w:rsid w:val="00373BB5"/>
    <w:rsid w:val="003812CE"/>
    <w:rsid w:val="0038299C"/>
    <w:rsid w:val="003876F5"/>
    <w:rsid w:val="003879B2"/>
    <w:rsid w:val="00392537"/>
    <w:rsid w:val="00392777"/>
    <w:rsid w:val="0039602A"/>
    <w:rsid w:val="0039769A"/>
    <w:rsid w:val="00397FA6"/>
    <w:rsid w:val="003A39C9"/>
    <w:rsid w:val="003A7A69"/>
    <w:rsid w:val="003B1793"/>
    <w:rsid w:val="003B2C44"/>
    <w:rsid w:val="003B3333"/>
    <w:rsid w:val="003B7FE5"/>
    <w:rsid w:val="003C0815"/>
    <w:rsid w:val="003C39C1"/>
    <w:rsid w:val="003C4793"/>
    <w:rsid w:val="003C79F8"/>
    <w:rsid w:val="003D538F"/>
    <w:rsid w:val="003D704A"/>
    <w:rsid w:val="003E1195"/>
    <w:rsid w:val="003E1306"/>
    <w:rsid w:val="003E3AE2"/>
    <w:rsid w:val="003F39CB"/>
    <w:rsid w:val="003F5482"/>
    <w:rsid w:val="00400A4A"/>
    <w:rsid w:val="00401474"/>
    <w:rsid w:val="00402757"/>
    <w:rsid w:val="0040359A"/>
    <w:rsid w:val="00404332"/>
    <w:rsid w:val="004066B2"/>
    <w:rsid w:val="00406D91"/>
    <w:rsid w:val="0040743D"/>
    <w:rsid w:val="00411D95"/>
    <w:rsid w:val="00422F5C"/>
    <w:rsid w:val="00424788"/>
    <w:rsid w:val="00431D58"/>
    <w:rsid w:val="00432C20"/>
    <w:rsid w:val="004352E4"/>
    <w:rsid w:val="00435BC7"/>
    <w:rsid w:val="00436576"/>
    <w:rsid w:val="00443535"/>
    <w:rsid w:val="00444E10"/>
    <w:rsid w:val="00450695"/>
    <w:rsid w:val="00450F06"/>
    <w:rsid w:val="00456C73"/>
    <w:rsid w:val="004630CF"/>
    <w:rsid w:val="00463DF1"/>
    <w:rsid w:val="00470447"/>
    <w:rsid w:val="00474E34"/>
    <w:rsid w:val="00476DBF"/>
    <w:rsid w:val="00480BD7"/>
    <w:rsid w:val="00490DFB"/>
    <w:rsid w:val="00491A84"/>
    <w:rsid w:val="00491BA3"/>
    <w:rsid w:val="004A4F7E"/>
    <w:rsid w:val="004A7228"/>
    <w:rsid w:val="004A78C6"/>
    <w:rsid w:val="004B2CEB"/>
    <w:rsid w:val="004B2F30"/>
    <w:rsid w:val="004B37C4"/>
    <w:rsid w:val="004B6FAC"/>
    <w:rsid w:val="004C28DA"/>
    <w:rsid w:val="004C3E46"/>
    <w:rsid w:val="004C5102"/>
    <w:rsid w:val="004C5150"/>
    <w:rsid w:val="004D3084"/>
    <w:rsid w:val="004D31CD"/>
    <w:rsid w:val="004E0F44"/>
    <w:rsid w:val="004E0F6C"/>
    <w:rsid w:val="004E12C6"/>
    <w:rsid w:val="004E4FDF"/>
    <w:rsid w:val="004E60D8"/>
    <w:rsid w:val="004E61DF"/>
    <w:rsid w:val="004F2DC6"/>
    <w:rsid w:val="004F7DFB"/>
    <w:rsid w:val="00504E08"/>
    <w:rsid w:val="005064DF"/>
    <w:rsid w:val="0051128F"/>
    <w:rsid w:val="005179EF"/>
    <w:rsid w:val="00517D33"/>
    <w:rsid w:val="005213CF"/>
    <w:rsid w:val="00521C1C"/>
    <w:rsid w:val="00525284"/>
    <w:rsid w:val="00532343"/>
    <w:rsid w:val="00534080"/>
    <w:rsid w:val="00534608"/>
    <w:rsid w:val="005354FE"/>
    <w:rsid w:val="00537101"/>
    <w:rsid w:val="0053794C"/>
    <w:rsid w:val="00537EBC"/>
    <w:rsid w:val="00541D4F"/>
    <w:rsid w:val="00542996"/>
    <w:rsid w:val="0054405E"/>
    <w:rsid w:val="005459D4"/>
    <w:rsid w:val="00545E7A"/>
    <w:rsid w:val="00546F8F"/>
    <w:rsid w:val="00550342"/>
    <w:rsid w:val="0055089A"/>
    <w:rsid w:val="0055193D"/>
    <w:rsid w:val="00553E26"/>
    <w:rsid w:val="00554EBE"/>
    <w:rsid w:val="005556AB"/>
    <w:rsid w:val="00560184"/>
    <w:rsid w:val="0056145B"/>
    <w:rsid w:val="005615A1"/>
    <w:rsid w:val="00567A44"/>
    <w:rsid w:val="00567F39"/>
    <w:rsid w:val="00574AE2"/>
    <w:rsid w:val="005758C1"/>
    <w:rsid w:val="0058026B"/>
    <w:rsid w:val="00582CBF"/>
    <w:rsid w:val="00595DEE"/>
    <w:rsid w:val="00597E13"/>
    <w:rsid w:val="005A2BCB"/>
    <w:rsid w:val="005A4D34"/>
    <w:rsid w:val="005A59C3"/>
    <w:rsid w:val="005A75DF"/>
    <w:rsid w:val="005B0B4F"/>
    <w:rsid w:val="005B1C33"/>
    <w:rsid w:val="005B1D38"/>
    <w:rsid w:val="005B3F3F"/>
    <w:rsid w:val="005B6C96"/>
    <w:rsid w:val="005B7B87"/>
    <w:rsid w:val="005B7FDC"/>
    <w:rsid w:val="005C1E0F"/>
    <w:rsid w:val="005C5DE6"/>
    <w:rsid w:val="005C751D"/>
    <w:rsid w:val="005D0CA0"/>
    <w:rsid w:val="005D3376"/>
    <w:rsid w:val="005D5F0A"/>
    <w:rsid w:val="005E139D"/>
    <w:rsid w:val="005E1EEE"/>
    <w:rsid w:val="005E242D"/>
    <w:rsid w:val="005E2E34"/>
    <w:rsid w:val="005E5B10"/>
    <w:rsid w:val="005E5F7E"/>
    <w:rsid w:val="005E6BB0"/>
    <w:rsid w:val="005E6D4D"/>
    <w:rsid w:val="005E7B4F"/>
    <w:rsid w:val="005F23BE"/>
    <w:rsid w:val="005F2BEA"/>
    <w:rsid w:val="005F354E"/>
    <w:rsid w:val="005F4546"/>
    <w:rsid w:val="005F66B8"/>
    <w:rsid w:val="005F67AE"/>
    <w:rsid w:val="0060126E"/>
    <w:rsid w:val="006039B8"/>
    <w:rsid w:val="00604890"/>
    <w:rsid w:val="00607FF9"/>
    <w:rsid w:val="00611E22"/>
    <w:rsid w:val="006175AA"/>
    <w:rsid w:val="00621DDA"/>
    <w:rsid w:val="00622C04"/>
    <w:rsid w:val="00623FAB"/>
    <w:rsid w:val="00632CE4"/>
    <w:rsid w:val="00635272"/>
    <w:rsid w:val="006365B1"/>
    <w:rsid w:val="00642470"/>
    <w:rsid w:val="00644CF7"/>
    <w:rsid w:val="0064727D"/>
    <w:rsid w:val="00647D2C"/>
    <w:rsid w:val="006500BE"/>
    <w:rsid w:val="00650614"/>
    <w:rsid w:val="006547A6"/>
    <w:rsid w:val="00654F9D"/>
    <w:rsid w:val="00656A12"/>
    <w:rsid w:val="00656DD1"/>
    <w:rsid w:val="006577BD"/>
    <w:rsid w:val="00664F3E"/>
    <w:rsid w:val="00670E96"/>
    <w:rsid w:val="00673408"/>
    <w:rsid w:val="00674509"/>
    <w:rsid w:val="006779EC"/>
    <w:rsid w:val="00677C39"/>
    <w:rsid w:val="00681270"/>
    <w:rsid w:val="00683D04"/>
    <w:rsid w:val="00684161"/>
    <w:rsid w:val="00687208"/>
    <w:rsid w:val="006874BF"/>
    <w:rsid w:val="00690BC2"/>
    <w:rsid w:val="00691386"/>
    <w:rsid w:val="006916F9"/>
    <w:rsid w:val="00691EAF"/>
    <w:rsid w:val="00692635"/>
    <w:rsid w:val="00693167"/>
    <w:rsid w:val="0069522D"/>
    <w:rsid w:val="006A148C"/>
    <w:rsid w:val="006A3EFD"/>
    <w:rsid w:val="006A634E"/>
    <w:rsid w:val="006B624F"/>
    <w:rsid w:val="006C2DF8"/>
    <w:rsid w:val="006C796E"/>
    <w:rsid w:val="006D1DA4"/>
    <w:rsid w:val="006D206D"/>
    <w:rsid w:val="006D3CCE"/>
    <w:rsid w:val="006D3DDC"/>
    <w:rsid w:val="006D4549"/>
    <w:rsid w:val="006D52EB"/>
    <w:rsid w:val="006D5D48"/>
    <w:rsid w:val="006D6415"/>
    <w:rsid w:val="006D75FF"/>
    <w:rsid w:val="006E064D"/>
    <w:rsid w:val="006E41DF"/>
    <w:rsid w:val="006F2A95"/>
    <w:rsid w:val="006F33D0"/>
    <w:rsid w:val="006F799C"/>
    <w:rsid w:val="00700E4E"/>
    <w:rsid w:val="0071030A"/>
    <w:rsid w:val="0071678E"/>
    <w:rsid w:val="007206E8"/>
    <w:rsid w:val="00721E54"/>
    <w:rsid w:val="00723074"/>
    <w:rsid w:val="00725A54"/>
    <w:rsid w:val="00730EDE"/>
    <w:rsid w:val="00740272"/>
    <w:rsid w:val="00742B8C"/>
    <w:rsid w:val="00743C12"/>
    <w:rsid w:val="007452DD"/>
    <w:rsid w:val="007466EB"/>
    <w:rsid w:val="00747C95"/>
    <w:rsid w:val="00747FEE"/>
    <w:rsid w:val="007508B6"/>
    <w:rsid w:val="00751A69"/>
    <w:rsid w:val="007526AD"/>
    <w:rsid w:val="0075362B"/>
    <w:rsid w:val="00754BFE"/>
    <w:rsid w:val="00757619"/>
    <w:rsid w:val="00760E79"/>
    <w:rsid w:val="00762405"/>
    <w:rsid w:val="007636A5"/>
    <w:rsid w:val="00766A86"/>
    <w:rsid w:val="00767FC4"/>
    <w:rsid w:val="00770929"/>
    <w:rsid w:val="00770A7C"/>
    <w:rsid w:val="00783357"/>
    <w:rsid w:val="0078462C"/>
    <w:rsid w:val="00785BD6"/>
    <w:rsid w:val="00786080"/>
    <w:rsid w:val="0079130A"/>
    <w:rsid w:val="00793887"/>
    <w:rsid w:val="00795BF1"/>
    <w:rsid w:val="00795EB2"/>
    <w:rsid w:val="007A2592"/>
    <w:rsid w:val="007A7463"/>
    <w:rsid w:val="007B1281"/>
    <w:rsid w:val="007B424F"/>
    <w:rsid w:val="007B5564"/>
    <w:rsid w:val="007B67BA"/>
    <w:rsid w:val="007C094F"/>
    <w:rsid w:val="007C0F4E"/>
    <w:rsid w:val="007C17AE"/>
    <w:rsid w:val="007C488A"/>
    <w:rsid w:val="007C5FB2"/>
    <w:rsid w:val="007C648D"/>
    <w:rsid w:val="007C7276"/>
    <w:rsid w:val="007D6FAB"/>
    <w:rsid w:val="007E0E0B"/>
    <w:rsid w:val="007E2799"/>
    <w:rsid w:val="007F0254"/>
    <w:rsid w:val="007F38CF"/>
    <w:rsid w:val="007F3E20"/>
    <w:rsid w:val="0080013E"/>
    <w:rsid w:val="00800B0D"/>
    <w:rsid w:val="00800ED6"/>
    <w:rsid w:val="008010FE"/>
    <w:rsid w:val="00804307"/>
    <w:rsid w:val="00804E79"/>
    <w:rsid w:val="00810337"/>
    <w:rsid w:val="0081255F"/>
    <w:rsid w:val="00817B06"/>
    <w:rsid w:val="00822C4F"/>
    <w:rsid w:val="00824A74"/>
    <w:rsid w:val="00831272"/>
    <w:rsid w:val="00832125"/>
    <w:rsid w:val="00833899"/>
    <w:rsid w:val="00834B55"/>
    <w:rsid w:val="00837B87"/>
    <w:rsid w:val="00841445"/>
    <w:rsid w:val="008441AC"/>
    <w:rsid w:val="008477B9"/>
    <w:rsid w:val="008478B0"/>
    <w:rsid w:val="00850170"/>
    <w:rsid w:val="00850AF6"/>
    <w:rsid w:val="00850D1A"/>
    <w:rsid w:val="0085542F"/>
    <w:rsid w:val="0085644B"/>
    <w:rsid w:val="00857A00"/>
    <w:rsid w:val="0086103E"/>
    <w:rsid w:val="0086197C"/>
    <w:rsid w:val="00861FBE"/>
    <w:rsid w:val="00862B0F"/>
    <w:rsid w:val="0086444F"/>
    <w:rsid w:val="00872EE7"/>
    <w:rsid w:val="00873A6E"/>
    <w:rsid w:val="00874D3F"/>
    <w:rsid w:val="0088174F"/>
    <w:rsid w:val="00887036"/>
    <w:rsid w:val="0089145F"/>
    <w:rsid w:val="0089248E"/>
    <w:rsid w:val="00892C99"/>
    <w:rsid w:val="008946A0"/>
    <w:rsid w:val="00895241"/>
    <w:rsid w:val="008954D8"/>
    <w:rsid w:val="00897AA8"/>
    <w:rsid w:val="008A2ECC"/>
    <w:rsid w:val="008A72D8"/>
    <w:rsid w:val="008B01C1"/>
    <w:rsid w:val="008B1FC4"/>
    <w:rsid w:val="008C4F50"/>
    <w:rsid w:val="008C5CAD"/>
    <w:rsid w:val="008C6C96"/>
    <w:rsid w:val="008C7EF5"/>
    <w:rsid w:val="008D4476"/>
    <w:rsid w:val="008D4D1F"/>
    <w:rsid w:val="008E2459"/>
    <w:rsid w:val="008E2490"/>
    <w:rsid w:val="008E3420"/>
    <w:rsid w:val="008E3552"/>
    <w:rsid w:val="008E4F48"/>
    <w:rsid w:val="008E7D91"/>
    <w:rsid w:val="008F042B"/>
    <w:rsid w:val="008F0A69"/>
    <w:rsid w:val="008F18B8"/>
    <w:rsid w:val="008F3F4B"/>
    <w:rsid w:val="008F6B9B"/>
    <w:rsid w:val="009032A5"/>
    <w:rsid w:val="0090467E"/>
    <w:rsid w:val="00906FA4"/>
    <w:rsid w:val="0091023E"/>
    <w:rsid w:val="00911283"/>
    <w:rsid w:val="00912CB4"/>
    <w:rsid w:val="00913A67"/>
    <w:rsid w:val="0091487D"/>
    <w:rsid w:val="00915AB6"/>
    <w:rsid w:val="00916F81"/>
    <w:rsid w:val="00921257"/>
    <w:rsid w:val="009219E1"/>
    <w:rsid w:val="009260A6"/>
    <w:rsid w:val="00930623"/>
    <w:rsid w:val="009316ED"/>
    <w:rsid w:val="0093196F"/>
    <w:rsid w:val="00931DAF"/>
    <w:rsid w:val="00934396"/>
    <w:rsid w:val="0093702B"/>
    <w:rsid w:val="00940F23"/>
    <w:rsid w:val="009412BD"/>
    <w:rsid w:val="0094139E"/>
    <w:rsid w:val="009427D1"/>
    <w:rsid w:val="00947113"/>
    <w:rsid w:val="00950671"/>
    <w:rsid w:val="0095704E"/>
    <w:rsid w:val="00962705"/>
    <w:rsid w:val="00964405"/>
    <w:rsid w:val="00964432"/>
    <w:rsid w:val="0096709C"/>
    <w:rsid w:val="00970B04"/>
    <w:rsid w:val="009765EF"/>
    <w:rsid w:val="0098128D"/>
    <w:rsid w:val="0098192F"/>
    <w:rsid w:val="00981D4B"/>
    <w:rsid w:val="009848DC"/>
    <w:rsid w:val="00985F44"/>
    <w:rsid w:val="00990638"/>
    <w:rsid w:val="0099183C"/>
    <w:rsid w:val="009923C1"/>
    <w:rsid w:val="0099348D"/>
    <w:rsid w:val="009953B1"/>
    <w:rsid w:val="009A15CD"/>
    <w:rsid w:val="009A1A6A"/>
    <w:rsid w:val="009A6199"/>
    <w:rsid w:val="009A766D"/>
    <w:rsid w:val="009A7ED2"/>
    <w:rsid w:val="009B078A"/>
    <w:rsid w:val="009B2471"/>
    <w:rsid w:val="009B3C2F"/>
    <w:rsid w:val="009B4E5D"/>
    <w:rsid w:val="009C01AA"/>
    <w:rsid w:val="009C2F41"/>
    <w:rsid w:val="009C376C"/>
    <w:rsid w:val="009C3E5E"/>
    <w:rsid w:val="009C544F"/>
    <w:rsid w:val="009C680E"/>
    <w:rsid w:val="009C6D02"/>
    <w:rsid w:val="009D06DB"/>
    <w:rsid w:val="009D3FB7"/>
    <w:rsid w:val="009D4622"/>
    <w:rsid w:val="009D547F"/>
    <w:rsid w:val="009D7613"/>
    <w:rsid w:val="009D7E47"/>
    <w:rsid w:val="009E16BC"/>
    <w:rsid w:val="009E50BB"/>
    <w:rsid w:val="009E6F66"/>
    <w:rsid w:val="009F35E8"/>
    <w:rsid w:val="009F36A0"/>
    <w:rsid w:val="00A016DD"/>
    <w:rsid w:val="00A01CF7"/>
    <w:rsid w:val="00A10A80"/>
    <w:rsid w:val="00A153B8"/>
    <w:rsid w:val="00A16D1B"/>
    <w:rsid w:val="00A1791E"/>
    <w:rsid w:val="00A21163"/>
    <w:rsid w:val="00A2254D"/>
    <w:rsid w:val="00A24DE4"/>
    <w:rsid w:val="00A25B6C"/>
    <w:rsid w:val="00A26C9A"/>
    <w:rsid w:val="00A31DCC"/>
    <w:rsid w:val="00A32243"/>
    <w:rsid w:val="00A32721"/>
    <w:rsid w:val="00A401E9"/>
    <w:rsid w:val="00A41105"/>
    <w:rsid w:val="00A41AB3"/>
    <w:rsid w:val="00A44A8A"/>
    <w:rsid w:val="00A44E5C"/>
    <w:rsid w:val="00A5342F"/>
    <w:rsid w:val="00A55BCD"/>
    <w:rsid w:val="00A6110B"/>
    <w:rsid w:val="00A62CAE"/>
    <w:rsid w:val="00A63515"/>
    <w:rsid w:val="00A63974"/>
    <w:rsid w:val="00A66369"/>
    <w:rsid w:val="00A76E1A"/>
    <w:rsid w:val="00A83ED4"/>
    <w:rsid w:val="00A86781"/>
    <w:rsid w:val="00A86D3B"/>
    <w:rsid w:val="00A87766"/>
    <w:rsid w:val="00A90A48"/>
    <w:rsid w:val="00A927D4"/>
    <w:rsid w:val="00A9312B"/>
    <w:rsid w:val="00A93910"/>
    <w:rsid w:val="00AA0BEC"/>
    <w:rsid w:val="00AA39FD"/>
    <w:rsid w:val="00AA3C55"/>
    <w:rsid w:val="00AA446B"/>
    <w:rsid w:val="00AA6117"/>
    <w:rsid w:val="00AA7007"/>
    <w:rsid w:val="00AB4225"/>
    <w:rsid w:val="00AC13FE"/>
    <w:rsid w:val="00AC20FA"/>
    <w:rsid w:val="00AC233A"/>
    <w:rsid w:val="00AC2944"/>
    <w:rsid w:val="00AC388E"/>
    <w:rsid w:val="00AD17F4"/>
    <w:rsid w:val="00AD1996"/>
    <w:rsid w:val="00AD4C4E"/>
    <w:rsid w:val="00AD7381"/>
    <w:rsid w:val="00AE170B"/>
    <w:rsid w:val="00AE2C76"/>
    <w:rsid w:val="00AE2F20"/>
    <w:rsid w:val="00AE44DE"/>
    <w:rsid w:val="00AE78AF"/>
    <w:rsid w:val="00AF0B1B"/>
    <w:rsid w:val="00AF2BFA"/>
    <w:rsid w:val="00AF3EBB"/>
    <w:rsid w:val="00AF75F3"/>
    <w:rsid w:val="00B00990"/>
    <w:rsid w:val="00B01CFD"/>
    <w:rsid w:val="00B02713"/>
    <w:rsid w:val="00B0309D"/>
    <w:rsid w:val="00B03B70"/>
    <w:rsid w:val="00B04833"/>
    <w:rsid w:val="00B0542E"/>
    <w:rsid w:val="00B05C90"/>
    <w:rsid w:val="00B16F01"/>
    <w:rsid w:val="00B17455"/>
    <w:rsid w:val="00B20BF6"/>
    <w:rsid w:val="00B23D69"/>
    <w:rsid w:val="00B24545"/>
    <w:rsid w:val="00B30269"/>
    <w:rsid w:val="00B31630"/>
    <w:rsid w:val="00B31978"/>
    <w:rsid w:val="00B336F3"/>
    <w:rsid w:val="00B33C26"/>
    <w:rsid w:val="00B35367"/>
    <w:rsid w:val="00B35C55"/>
    <w:rsid w:val="00B36A0B"/>
    <w:rsid w:val="00B37775"/>
    <w:rsid w:val="00B404C3"/>
    <w:rsid w:val="00B404CC"/>
    <w:rsid w:val="00B4152D"/>
    <w:rsid w:val="00B4163C"/>
    <w:rsid w:val="00B4243D"/>
    <w:rsid w:val="00B42B6B"/>
    <w:rsid w:val="00B50518"/>
    <w:rsid w:val="00B50AC6"/>
    <w:rsid w:val="00B5594D"/>
    <w:rsid w:val="00B60F11"/>
    <w:rsid w:val="00B61A85"/>
    <w:rsid w:val="00B625B3"/>
    <w:rsid w:val="00B647D9"/>
    <w:rsid w:val="00B65C11"/>
    <w:rsid w:val="00B66F97"/>
    <w:rsid w:val="00B67764"/>
    <w:rsid w:val="00B72B2C"/>
    <w:rsid w:val="00B73138"/>
    <w:rsid w:val="00B73628"/>
    <w:rsid w:val="00B7381F"/>
    <w:rsid w:val="00B745B9"/>
    <w:rsid w:val="00B75466"/>
    <w:rsid w:val="00B8189A"/>
    <w:rsid w:val="00B861F6"/>
    <w:rsid w:val="00B87D67"/>
    <w:rsid w:val="00B90939"/>
    <w:rsid w:val="00B9280C"/>
    <w:rsid w:val="00B96283"/>
    <w:rsid w:val="00B965F8"/>
    <w:rsid w:val="00BA0590"/>
    <w:rsid w:val="00BA134D"/>
    <w:rsid w:val="00BA1F5E"/>
    <w:rsid w:val="00BA4B58"/>
    <w:rsid w:val="00BA5576"/>
    <w:rsid w:val="00BA6F6F"/>
    <w:rsid w:val="00BB0712"/>
    <w:rsid w:val="00BB28FC"/>
    <w:rsid w:val="00BB738A"/>
    <w:rsid w:val="00BC0789"/>
    <w:rsid w:val="00BC366B"/>
    <w:rsid w:val="00BC778F"/>
    <w:rsid w:val="00BC7AC8"/>
    <w:rsid w:val="00BC7B91"/>
    <w:rsid w:val="00BD442D"/>
    <w:rsid w:val="00BD4FFB"/>
    <w:rsid w:val="00BE6EC0"/>
    <w:rsid w:val="00BE73FD"/>
    <w:rsid w:val="00BF0477"/>
    <w:rsid w:val="00BF105B"/>
    <w:rsid w:val="00BF534E"/>
    <w:rsid w:val="00BF590D"/>
    <w:rsid w:val="00C10836"/>
    <w:rsid w:val="00C12BB1"/>
    <w:rsid w:val="00C161BD"/>
    <w:rsid w:val="00C16808"/>
    <w:rsid w:val="00C26B6E"/>
    <w:rsid w:val="00C34FF3"/>
    <w:rsid w:val="00C3645E"/>
    <w:rsid w:val="00C36D99"/>
    <w:rsid w:val="00C37474"/>
    <w:rsid w:val="00C42F06"/>
    <w:rsid w:val="00C4477E"/>
    <w:rsid w:val="00C4675F"/>
    <w:rsid w:val="00C50078"/>
    <w:rsid w:val="00C50C9F"/>
    <w:rsid w:val="00C50F01"/>
    <w:rsid w:val="00C52246"/>
    <w:rsid w:val="00C5267A"/>
    <w:rsid w:val="00C538CD"/>
    <w:rsid w:val="00C53A21"/>
    <w:rsid w:val="00C53FA4"/>
    <w:rsid w:val="00C551D3"/>
    <w:rsid w:val="00C5530E"/>
    <w:rsid w:val="00C553E4"/>
    <w:rsid w:val="00C6001C"/>
    <w:rsid w:val="00C60A3F"/>
    <w:rsid w:val="00C613F5"/>
    <w:rsid w:val="00C62874"/>
    <w:rsid w:val="00C644E9"/>
    <w:rsid w:val="00C66D6D"/>
    <w:rsid w:val="00C71A6D"/>
    <w:rsid w:val="00C87FBE"/>
    <w:rsid w:val="00C90346"/>
    <w:rsid w:val="00C9100A"/>
    <w:rsid w:val="00C925F3"/>
    <w:rsid w:val="00C92D2D"/>
    <w:rsid w:val="00C95858"/>
    <w:rsid w:val="00CA095C"/>
    <w:rsid w:val="00CA213F"/>
    <w:rsid w:val="00CA2E9D"/>
    <w:rsid w:val="00CA552B"/>
    <w:rsid w:val="00CA7EC3"/>
    <w:rsid w:val="00CB573F"/>
    <w:rsid w:val="00CB6683"/>
    <w:rsid w:val="00CC4D6A"/>
    <w:rsid w:val="00CC7818"/>
    <w:rsid w:val="00CD239B"/>
    <w:rsid w:val="00CD2443"/>
    <w:rsid w:val="00CD3AEA"/>
    <w:rsid w:val="00CD525F"/>
    <w:rsid w:val="00CE301E"/>
    <w:rsid w:val="00CE6640"/>
    <w:rsid w:val="00CE7961"/>
    <w:rsid w:val="00CF1FD7"/>
    <w:rsid w:val="00CF4D37"/>
    <w:rsid w:val="00CF6544"/>
    <w:rsid w:val="00CF77BC"/>
    <w:rsid w:val="00D0316B"/>
    <w:rsid w:val="00D0541B"/>
    <w:rsid w:val="00D05BAD"/>
    <w:rsid w:val="00D05F15"/>
    <w:rsid w:val="00D07010"/>
    <w:rsid w:val="00D14ED7"/>
    <w:rsid w:val="00D15F2F"/>
    <w:rsid w:val="00D23E04"/>
    <w:rsid w:val="00D254BF"/>
    <w:rsid w:val="00D27FED"/>
    <w:rsid w:val="00D330CB"/>
    <w:rsid w:val="00D33C0B"/>
    <w:rsid w:val="00D37BDF"/>
    <w:rsid w:val="00D408C4"/>
    <w:rsid w:val="00D507F9"/>
    <w:rsid w:val="00D52099"/>
    <w:rsid w:val="00D520F3"/>
    <w:rsid w:val="00D52BAB"/>
    <w:rsid w:val="00D54078"/>
    <w:rsid w:val="00D60B92"/>
    <w:rsid w:val="00D62433"/>
    <w:rsid w:val="00D652BB"/>
    <w:rsid w:val="00D70A09"/>
    <w:rsid w:val="00D730B3"/>
    <w:rsid w:val="00D73C40"/>
    <w:rsid w:val="00D74B23"/>
    <w:rsid w:val="00D75185"/>
    <w:rsid w:val="00D7724C"/>
    <w:rsid w:val="00D77A85"/>
    <w:rsid w:val="00D80295"/>
    <w:rsid w:val="00D83136"/>
    <w:rsid w:val="00DA2320"/>
    <w:rsid w:val="00DA2BB2"/>
    <w:rsid w:val="00DA2CBF"/>
    <w:rsid w:val="00DA342F"/>
    <w:rsid w:val="00DA3E04"/>
    <w:rsid w:val="00DB04F6"/>
    <w:rsid w:val="00DB0CC8"/>
    <w:rsid w:val="00DB17B2"/>
    <w:rsid w:val="00DB42EB"/>
    <w:rsid w:val="00DB46C7"/>
    <w:rsid w:val="00DB5105"/>
    <w:rsid w:val="00DB70C9"/>
    <w:rsid w:val="00DB7AE5"/>
    <w:rsid w:val="00DC0D6E"/>
    <w:rsid w:val="00DC2860"/>
    <w:rsid w:val="00DC5CDE"/>
    <w:rsid w:val="00DD1798"/>
    <w:rsid w:val="00DD2026"/>
    <w:rsid w:val="00DE1673"/>
    <w:rsid w:val="00DE5C4D"/>
    <w:rsid w:val="00DF1CA3"/>
    <w:rsid w:val="00DF218F"/>
    <w:rsid w:val="00DF53E4"/>
    <w:rsid w:val="00DF5923"/>
    <w:rsid w:val="00DF7BE1"/>
    <w:rsid w:val="00E001BF"/>
    <w:rsid w:val="00E031F7"/>
    <w:rsid w:val="00E0343E"/>
    <w:rsid w:val="00E05978"/>
    <w:rsid w:val="00E07AE3"/>
    <w:rsid w:val="00E15A8E"/>
    <w:rsid w:val="00E16199"/>
    <w:rsid w:val="00E23C89"/>
    <w:rsid w:val="00E276B6"/>
    <w:rsid w:val="00E27F99"/>
    <w:rsid w:val="00E30EBE"/>
    <w:rsid w:val="00E3248E"/>
    <w:rsid w:val="00E32586"/>
    <w:rsid w:val="00E361EB"/>
    <w:rsid w:val="00E36D5E"/>
    <w:rsid w:val="00E377BD"/>
    <w:rsid w:val="00E44381"/>
    <w:rsid w:val="00E50C8A"/>
    <w:rsid w:val="00E53FA9"/>
    <w:rsid w:val="00E56D91"/>
    <w:rsid w:val="00E61C87"/>
    <w:rsid w:val="00E66968"/>
    <w:rsid w:val="00E71A1F"/>
    <w:rsid w:val="00E7210F"/>
    <w:rsid w:val="00E736DC"/>
    <w:rsid w:val="00E77DDE"/>
    <w:rsid w:val="00E77FBF"/>
    <w:rsid w:val="00E852E9"/>
    <w:rsid w:val="00E859E8"/>
    <w:rsid w:val="00E87381"/>
    <w:rsid w:val="00E9373A"/>
    <w:rsid w:val="00E953C5"/>
    <w:rsid w:val="00EA08A6"/>
    <w:rsid w:val="00EA1839"/>
    <w:rsid w:val="00EA3340"/>
    <w:rsid w:val="00EB086E"/>
    <w:rsid w:val="00EB3F49"/>
    <w:rsid w:val="00EB6EE7"/>
    <w:rsid w:val="00EC0A90"/>
    <w:rsid w:val="00EC184A"/>
    <w:rsid w:val="00ED03D4"/>
    <w:rsid w:val="00ED1D87"/>
    <w:rsid w:val="00ED27FD"/>
    <w:rsid w:val="00ED7525"/>
    <w:rsid w:val="00EE1E4D"/>
    <w:rsid w:val="00EE2F72"/>
    <w:rsid w:val="00EE4490"/>
    <w:rsid w:val="00EE4976"/>
    <w:rsid w:val="00EE77C1"/>
    <w:rsid w:val="00EF0482"/>
    <w:rsid w:val="00F002B7"/>
    <w:rsid w:val="00F02809"/>
    <w:rsid w:val="00F03D99"/>
    <w:rsid w:val="00F0480D"/>
    <w:rsid w:val="00F1136A"/>
    <w:rsid w:val="00F221CA"/>
    <w:rsid w:val="00F23E2F"/>
    <w:rsid w:val="00F24919"/>
    <w:rsid w:val="00F254D6"/>
    <w:rsid w:val="00F25763"/>
    <w:rsid w:val="00F26823"/>
    <w:rsid w:val="00F30520"/>
    <w:rsid w:val="00F30B2B"/>
    <w:rsid w:val="00F32869"/>
    <w:rsid w:val="00F33B3E"/>
    <w:rsid w:val="00F35CD0"/>
    <w:rsid w:val="00F3667F"/>
    <w:rsid w:val="00F37777"/>
    <w:rsid w:val="00F402DA"/>
    <w:rsid w:val="00F40E9C"/>
    <w:rsid w:val="00F411D8"/>
    <w:rsid w:val="00F41CCC"/>
    <w:rsid w:val="00F4299B"/>
    <w:rsid w:val="00F471B6"/>
    <w:rsid w:val="00F47353"/>
    <w:rsid w:val="00F50ECE"/>
    <w:rsid w:val="00F5293B"/>
    <w:rsid w:val="00F530E2"/>
    <w:rsid w:val="00F5343B"/>
    <w:rsid w:val="00F54D17"/>
    <w:rsid w:val="00F559F7"/>
    <w:rsid w:val="00F57913"/>
    <w:rsid w:val="00F6582B"/>
    <w:rsid w:val="00F7063C"/>
    <w:rsid w:val="00F7066D"/>
    <w:rsid w:val="00F708F6"/>
    <w:rsid w:val="00F70EC4"/>
    <w:rsid w:val="00F72C9C"/>
    <w:rsid w:val="00F73440"/>
    <w:rsid w:val="00F76B17"/>
    <w:rsid w:val="00F81672"/>
    <w:rsid w:val="00F864F8"/>
    <w:rsid w:val="00F8678A"/>
    <w:rsid w:val="00F86917"/>
    <w:rsid w:val="00F869B6"/>
    <w:rsid w:val="00F876C3"/>
    <w:rsid w:val="00F87868"/>
    <w:rsid w:val="00F90570"/>
    <w:rsid w:val="00F90603"/>
    <w:rsid w:val="00F91478"/>
    <w:rsid w:val="00F93A1C"/>
    <w:rsid w:val="00F97847"/>
    <w:rsid w:val="00FA453D"/>
    <w:rsid w:val="00FA45FC"/>
    <w:rsid w:val="00FA478D"/>
    <w:rsid w:val="00FA7C89"/>
    <w:rsid w:val="00FB084C"/>
    <w:rsid w:val="00FB22D5"/>
    <w:rsid w:val="00FB5B2C"/>
    <w:rsid w:val="00FB6BEB"/>
    <w:rsid w:val="00FC60E3"/>
    <w:rsid w:val="00FC672D"/>
    <w:rsid w:val="00FC6C78"/>
    <w:rsid w:val="00FC7A65"/>
    <w:rsid w:val="00FC7C65"/>
    <w:rsid w:val="00FD0CD8"/>
    <w:rsid w:val="00FD3565"/>
    <w:rsid w:val="00FD70F1"/>
    <w:rsid w:val="00FE0ADA"/>
    <w:rsid w:val="00FE3CF9"/>
    <w:rsid w:val="00FE5609"/>
    <w:rsid w:val="00FE68CD"/>
    <w:rsid w:val="00FF0FC7"/>
    <w:rsid w:val="00FF16F9"/>
    <w:rsid w:val="00FF1D1F"/>
    <w:rsid w:val="01073E0F"/>
    <w:rsid w:val="04D8198E"/>
    <w:rsid w:val="056605FB"/>
    <w:rsid w:val="0CEACFEF"/>
    <w:rsid w:val="0EA9BA65"/>
    <w:rsid w:val="0FECC2FE"/>
    <w:rsid w:val="132AED17"/>
    <w:rsid w:val="142F423C"/>
    <w:rsid w:val="19B19133"/>
    <w:rsid w:val="19B8A821"/>
    <w:rsid w:val="2383D589"/>
    <w:rsid w:val="25F897B1"/>
    <w:rsid w:val="2846735E"/>
    <w:rsid w:val="2A442688"/>
    <w:rsid w:val="2AE0F366"/>
    <w:rsid w:val="3832E256"/>
    <w:rsid w:val="42B95E88"/>
    <w:rsid w:val="45FABF89"/>
    <w:rsid w:val="4BD38F39"/>
    <w:rsid w:val="5682832D"/>
    <w:rsid w:val="58FF0769"/>
    <w:rsid w:val="5A801512"/>
    <w:rsid w:val="5BDC118F"/>
    <w:rsid w:val="629210E1"/>
    <w:rsid w:val="64415EAC"/>
    <w:rsid w:val="659D7ECF"/>
    <w:rsid w:val="6859D25D"/>
    <w:rsid w:val="6869E3D3"/>
    <w:rsid w:val="6B4F71C8"/>
    <w:rsid w:val="7C5EF241"/>
    <w:rsid w:val="7F55C148"/>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4C4E"/>
  <w15:chartTrackingRefBased/>
  <w15:docId w15:val="{13869088-86CA-4B44-9063-139311F8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38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38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38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38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38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38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8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8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8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8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38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38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38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38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38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8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8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88E"/>
    <w:rPr>
      <w:rFonts w:eastAsiaTheme="majorEastAsia" w:cstheme="majorBidi"/>
      <w:color w:val="272727" w:themeColor="text1" w:themeTint="D8"/>
    </w:rPr>
  </w:style>
  <w:style w:type="paragraph" w:styleId="Title">
    <w:name w:val="Title"/>
    <w:basedOn w:val="Normal"/>
    <w:next w:val="Normal"/>
    <w:link w:val="TitleChar"/>
    <w:uiPriority w:val="10"/>
    <w:qFormat/>
    <w:rsid w:val="00AC3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8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8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8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88E"/>
    <w:pPr>
      <w:spacing w:before="160"/>
      <w:jc w:val="center"/>
    </w:pPr>
    <w:rPr>
      <w:i/>
      <w:iCs/>
      <w:color w:val="404040" w:themeColor="text1" w:themeTint="BF"/>
    </w:rPr>
  </w:style>
  <w:style w:type="character" w:customStyle="1" w:styleId="QuoteChar">
    <w:name w:val="Quote Char"/>
    <w:basedOn w:val="DefaultParagraphFont"/>
    <w:link w:val="Quote"/>
    <w:uiPriority w:val="29"/>
    <w:rsid w:val="00AC388E"/>
    <w:rPr>
      <w:i/>
      <w:iCs/>
      <w:color w:val="404040" w:themeColor="text1" w:themeTint="BF"/>
    </w:rPr>
  </w:style>
  <w:style w:type="paragraph" w:styleId="ListParagraph">
    <w:name w:val="List Paragraph"/>
    <w:basedOn w:val="Normal"/>
    <w:uiPriority w:val="34"/>
    <w:qFormat/>
    <w:rsid w:val="00AC388E"/>
    <w:pPr>
      <w:ind w:left="720"/>
      <w:contextualSpacing/>
    </w:pPr>
  </w:style>
  <w:style w:type="character" w:styleId="IntenseEmphasis">
    <w:name w:val="Intense Emphasis"/>
    <w:basedOn w:val="DefaultParagraphFont"/>
    <w:uiPriority w:val="21"/>
    <w:qFormat/>
    <w:rsid w:val="00AC388E"/>
    <w:rPr>
      <w:i/>
      <w:iCs/>
      <w:color w:val="2F5496" w:themeColor="accent1" w:themeShade="BF"/>
    </w:rPr>
  </w:style>
  <w:style w:type="paragraph" w:styleId="IntenseQuote">
    <w:name w:val="Intense Quote"/>
    <w:basedOn w:val="Normal"/>
    <w:next w:val="Normal"/>
    <w:link w:val="IntenseQuoteChar"/>
    <w:uiPriority w:val="30"/>
    <w:qFormat/>
    <w:rsid w:val="00AC38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388E"/>
    <w:rPr>
      <w:i/>
      <w:iCs/>
      <w:color w:val="2F5496" w:themeColor="accent1" w:themeShade="BF"/>
    </w:rPr>
  </w:style>
  <w:style w:type="character" w:styleId="IntenseReference">
    <w:name w:val="Intense Reference"/>
    <w:basedOn w:val="DefaultParagraphFont"/>
    <w:uiPriority w:val="32"/>
    <w:qFormat/>
    <w:rsid w:val="00AC388E"/>
    <w:rPr>
      <w:b/>
      <w:bCs/>
      <w:smallCaps/>
      <w:color w:val="2F5496" w:themeColor="accent1" w:themeShade="BF"/>
      <w:spacing w:val="5"/>
    </w:rPr>
  </w:style>
  <w:style w:type="paragraph" w:styleId="FootnoteText">
    <w:name w:val="footnote text"/>
    <w:basedOn w:val="Normal"/>
    <w:link w:val="FootnoteTextChar"/>
    <w:uiPriority w:val="99"/>
    <w:semiHidden/>
    <w:unhideWhenUsed/>
    <w:rsid w:val="00A322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2243"/>
    <w:rPr>
      <w:sz w:val="20"/>
      <w:szCs w:val="20"/>
    </w:rPr>
  </w:style>
  <w:style w:type="character" w:styleId="FootnoteReference">
    <w:name w:val="footnote reference"/>
    <w:basedOn w:val="DefaultParagraphFont"/>
    <w:uiPriority w:val="99"/>
    <w:semiHidden/>
    <w:unhideWhenUsed/>
    <w:rsid w:val="00A32243"/>
    <w:rPr>
      <w:vertAlign w:val="superscript"/>
    </w:rPr>
  </w:style>
  <w:style w:type="paragraph" w:styleId="Header">
    <w:name w:val="header"/>
    <w:basedOn w:val="Normal"/>
    <w:link w:val="HeaderChar"/>
    <w:uiPriority w:val="99"/>
    <w:semiHidden/>
    <w:unhideWhenUsed/>
    <w:rsid w:val="002A4701"/>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2A4701"/>
  </w:style>
  <w:style w:type="paragraph" w:styleId="Footer">
    <w:name w:val="footer"/>
    <w:basedOn w:val="Normal"/>
    <w:link w:val="FooterChar"/>
    <w:uiPriority w:val="99"/>
    <w:semiHidden/>
    <w:unhideWhenUsed/>
    <w:rsid w:val="002A4701"/>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A4701"/>
  </w:style>
  <w:style w:type="character" w:styleId="CommentReference">
    <w:name w:val="annotation reference"/>
    <w:basedOn w:val="DefaultParagraphFont"/>
    <w:uiPriority w:val="99"/>
    <w:semiHidden/>
    <w:unhideWhenUsed/>
    <w:rsid w:val="006D75FF"/>
    <w:rPr>
      <w:sz w:val="16"/>
      <w:szCs w:val="16"/>
    </w:rPr>
  </w:style>
  <w:style w:type="paragraph" w:styleId="CommentText">
    <w:name w:val="annotation text"/>
    <w:basedOn w:val="Normal"/>
    <w:link w:val="CommentTextChar"/>
    <w:uiPriority w:val="99"/>
    <w:unhideWhenUsed/>
    <w:rsid w:val="006D75FF"/>
    <w:pPr>
      <w:spacing w:line="240" w:lineRule="auto"/>
    </w:pPr>
    <w:rPr>
      <w:sz w:val="20"/>
      <w:szCs w:val="20"/>
    </w:rPr>
  </w:style>
  <w:style w:type="character" w:customStyle="1" w:styleId="CommentTextChar">
    <w:name w:val="Comment Text Char"/>
    <w:basedOn w:val="DefaultParagraphFont"/>
    <w:link w:val="CommentText"/>
    <w:uiPriority w:val="99"/>
    <w:rsid w:val="006D75FF"/>
    <w:rPr>
      <w:sz w:val="20"/>
      <w:szCs w:val="20"/>
    </w:rPr>
  </w:style>
  <w:style w:type="paragraph" w:styleId="CommentSubject">
    <w:name w:val="annotation subject"/>
    <w:basedOn w:val="CommentText"/>
    <w:next w:val="CommentText"/>
    <w:link w:val="CommentSubjectChar"/>
    <w:uiPriority w:val="99"/>
    <w:semiHidden/>
    <w:unhideWhenUsed/>
    <w:rsid w:val="006D75FF"/>
    <w:rPr>
      <w:b/>
      <w:bCs/>
    </w:rPr>
  </w:style>
  <w:style w:type="character" w:customStyle="1" w:styleId="CommentSubjectChar">
    <w:name w:val="Comment Subject Char"/>
    <w:basedOn w:val="CommentTextChar"/>
    <w:link w:val="CommentSubject"/>
    <w:uiPriority w:val="99"/>
    <w:semiHidden/>
    <w:rsid w:val="006D75FF"/>
    <w:rPr>
      <w:b/>
      <w:bCs/>
      <w:sz w:val="20"/>
      <w:szCs w:val="20"/>
    </w:rPr>
  </w:style>
  <w:style w:type="character" w:styleId="Mention">
    <w:name w:val="Mention"/>
    <w:basedOn w:val="DefaultParagraphFont"/>
    <w:uiPriority w:val="99"/>
    <w:unhideWhenUsed/>
    <w:rsid w:val="006D206D"/>
    <w:rPr>
      <w:color w:val="2B579A"/>
      <w:shd w:val="clear" w:color="auto" w:fill="E1DFDD"/>
    </w:rPr>
  </w:style>
  <w:style w:type="paragraph" w:styleId="Revision">
    <w:name w:val="Revision"/>
    <w:hidden/>
    <w:uiPriority w:val="99"/>
    <w:semiHidden/>
    <w:rsid w:val="00D33C0B"/>
    <w:pPr>
      <w:spacing w:after="0" w:line="240" w:lineRule="auto"/>
    </w:pPr>
  </w:style>
  <w:style w:type="paragraph" w:styleId="BodyText">
    <w:name w:val="Body Text"/>
    <w:basedOn w:val="Normal"/>
    <w:link w:val="BodyTextChar"/>
    <w:uiPriority w:val="99"/>
    <w:semiHidden/>
    <w:unhideWhenUsed/>
    <w:rsid w:val="00E23C89"/>
    <w:pPr>
      <w:spacing w:after="120"/>
    </w:pPr>
  </w:style>
  <w:style w:type="character" w:customStyle="1" w:styleId="BodyTextChar">
    <w:name w:val="Body Text Char"/>
    <w:basedOn w:val="DefaultParagraphFont"/>
    <w:link w:val="BodyText"/>
    <w:uiPriority w:val="99"/>
    <w:semiHidden/>
    <w:rsid w:val="00E23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802031">
      <w:bodyDiv w:val="1"/>
      <w:marLeft w:val="0"/>
      <w:marRight w:val="0"/>
      <w:marTop w:val="0"/>
      <w:marBottom w:val="0"/>
      <w:divBdr>
        <w:top w:val="none" w:sz="0" w:space="0" w:color="auto"/>
        <w:left w:val="none" w:sz="0" w:space="0" w:color="auto"/>
        <w:bottom w:val="none" w:sz="0" w:space="0" w:color="auto"/>
        <w:right w:val="none" w:sz="0" w:space="0" w:color="auto"/>
      </w:divBdr>
    </w:div>
    <w:div w:id="715469538">
      <w:bodyDiv w:val="1"/>
      <w:marLeft w:val="0"/>
      <w:marRight w:val="0"/>
      <w:marTop w:val="0"/>
      <w:marBottom w:val="0"/>
      <w:divBdr>
        <w:top w:val="none" w:sz="0" w:space="0" w:color="auto"/>
        <w:left w:val="none" w:sz="0" w:space="0" w:color="auto"/>
        <w:bottom w:val="none" w:sz="0" w:space="0" w:color="auto"/>
        <w:right w:val="none" w:sz="0" w:space="0" w:color="auto"/>
      </w:divBdr>
    </w:div>
    <w:div w:id="1116212580">
      <w:bodyDiv w:val="1"/>
      <w:marLeft w:val="0"/>
      <w:marRight w:val="0"/>
      <w:marTop w:val="0"/>
      <w:marBottom w:val="0"/>
      <w:divBdr>
        <w:top w:val="none" w:sz="0" w:space="0" w:color="auto"/>
        <w:left w:val="none" w:sz="0" w:space="0" w:color="auto"/>
        <w:bottom w:val="none" w:sz="0" w:space="0" w:color="auto"/>
        <w:right w:val="none" w:sz="0" w:space="0" w:color="auto"/>
      </w:divBdr>
    </w:div>
    <w:div w:id="166096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097523E01E02469CC121DCC972384B" ma:contentTypeVersion="11" ma:contentTypeDescription="Create a new document." ma:contentTypeScope="" ma:versionID="11d7947f72c287fe60656dd7c0033f1f">
  <xsd:schema xmlns:xsd="http://www.w3.org/2001/XMLSchema" xmlns:xs="http://www.w3.org/2001/XMLSchema" xmlns:p="http://schemas.microsoft.com/office/2006/metadata/properties" xmlns:ns2="2871d189-95ba-4b56-a4fa-e4a36e8f5462" xmlns:ns3="1324c7ad-65f9-4db0-b6f2-a728dd201f36" targetNamespace="http://schemas.microsoft.com/office/2006/metadata/properties" ma:root="true" ma:fieldsID="a259adf085bff2249f0c631ca34cc08d" ns2:_="" ns3:_="">
    <xsd:import namespace="2871d189-95ba-4b56-a4fa-e4a36e8f5462"/>
    <xsd:import namespace="1324c7ad-65f9-4db0-b6f2-a728dd201f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1d189-95ba-4b56-a4fa-e4a36e8f54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24c7ad-65f9-4db0-b6f2-a728dd201f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1b5c25-bd5b-4bf2-9fd1-637664ae54ea}" ma:internalName="TaxCatchAll" ma:showField="CatchAllData" ma:web="1324c7ad-65f9-4db0-b6f2-a728dd201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TaxCatchAll xmlns="1324c7ad-65f9-4db0-b6f2-a728dd201f36" xsi:nil="true"/>
    <lcf76f155ced4ddcb4097134ff3c332f xmlns="2871d189-95ba-4b56-a4fa-e4a36e8f54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4ADC82-517F-4069-A3A2-7A531D121605}">
  <ds:schemaRefs>
    <ds:schemaRef ds:uri="http://schemas.microsoft.com/sharepoint/v3/contenttype/forms"/>
  </ds:schemaRefs>
</ds:datastoreItem>
</file>

<file path=customXml/itemProps2.xml><?xml version="1.0" encoding="utf-8"?>
<ds:datastoreItem xmlns:ds="http://schemas.openxmlformats.org/officeDocument/2006/customXml" ds:itemID="{B9E9930A-CF95-4084-9B9D-8548D85A3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1d189-95ba-4b56-a4fa-e4a36e8f5462"/>
    <ds:schemaRef ds:uri="1324c7ad-65f9-4db0-b6f2-a728dd201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F7A07D-B9B6-4213-85C5-87A806C852A7}">
  <ds:schemaRefs>
    <ds:schemaRef ds:uri="http://schemas.openxmlformats.org/officeDocument/2006/bibliography"/>
  </ds:schemaRefs>
</ds:datastoreItem>
</file>

<file path=customXml/itemProps4.xml><?xml version="1.0" encoding="utf-8"?>
<ds:datastoreItem xmlns:ds="http://schemas.openxmlformats.org/officeDocument/2006/customXml" ds:itemID="{7049F0A3-E304-4A8B-8648-8B6A558A24BC}">
  <ds:schemaRefs>
    <ds:schemaRef ds:uri="http://schemas.microsoft.com/office/2006/metadata/properties"/>
    <ds:schemaRef ds:uri="http://schemas.microsoft.com/office/infopath/2007/PartnerControls"/>
    <ds:schemaRef ds:uri="1324c7ad-65f9-4db0-b6f2-a728dd201f36"/>
    <ds:schemaRef ds:uri="2871d189-95ba-4b56-a4fa-e4a36e8f546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4077</Words>
  <Characters>23649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27671</CharactersWithSpaces>
  <SharedDoc>false</SharedDoc>
  <HLinks>
    <vt:vector size="42" baseType="variant">
      <vt:variant>
        <vt:i4>6356992</vt:i4>
      </vt:variant>
      <vt:variant>
        <vt:i4>18</vt:i4>
      </vt:variant>
      <vt:variant>
        <vt:i4>0</vt:i4>
      </vt:variant>
      <vt:variant>
        <vt:i4>5</vt:i4>
      </vt:variant>
      <vt:variant>
        <vt:lpwstr>mailto:taavi.vospert@elering.ee</vt:lpwstr>
      </vt:variant>
      <vt:variant>
        <vt:lpwstr/>
      </vt:variant>
      <vt:variant>
        <vt:i4>6356992</vt:i4>
      </vt:variant>
      <vt:variant>
        <vt:i4>15</vt:i4>
      </vt:variant>
      <vt:variant>
        <vt:i4>0</vt:i4>
      </vt:variant>
      <vt:variant>
        <vt:i4>5</vt:i4>
      </vt:variant>
      <vt:variant>
        <vt:lpwstr>mailto:taavi.vospert@elering.ee</vt:lpwstr>
      </vt:variant>
      <vt:variant>
        <vt:lpwstr/>
      </vt:variant>
      <vt:variant>
        <vt:i4>3604547</vt:i4>
      </vt:variant>
      <vt:variant>
        <vt:i4>12</vt:i4>
      </vt:variant>
      <vt:variant>
        <vt:i4>0</vt:i4>
      </vt:variant>
      <vt:variant>
        <vt:i4>5</vt:i4>
      </vt:variant>
      <vt:variant>
        <vt:lpwstr>mailto:Mirjam.Pihlak@elering.ee</vt:lpwstr>
      </vt:variant>
      <vt:variant>
        <vt:lpwstr/>
      </vt:variant>
      <vt:variant>
        <vt:i4>6356992</vt:i4>
      </vt:variant>
      <vt:variant>
        <vt:i4>9</vt:i4>
      </vt:variant>
      <vt:variant>
        <vt:i4>0</vt:i4>
      </vt:variant>
      <vt:variant>
        <vt:i4>5</vt:i4>
      </vt:variant>
      <vt:variant>
        <vt:lpwstr>mailto:taavi.vospert@elering.ee</vt:lpwstr>
      </vt:variant>
      <vt:variant>
        <vt:lpwstr/>
      </vt:variant>
      <vt:variant>
        <vt:i4>6356992</vt:i4>
      </vt:variant>
      <vt:variant>
        <vt:i4>6</vt:i4>
      </vt:variant>
      <vt:variant>
        <vt:i4>0</vt:i4>
      </vt:variant>
      <vt:variant>
        <vt:i4>5</vt:i4>
      </vt:variant>
      <vt:variant>
        <vt:lpwstr>mailto:taavi.vospert@elering.ee</vt:lpwstr>
      </vt:variant>
      <vt:variant>
        <vt:lpwstr/>
      </vt:variant>
      <vt:variant>
        <vt:i4>786545</vt:i4>
      </vt:variant>
      <vt:variant>
        <vt:i4>3</vt:i4>
      </vt:variant>
      <vt:variant>
        <vt:i4>0</vt:i4>
      </vt:variant>
      <vt:variant>
        <vt:i4>5</vt:i4>
      </vt:variant>
      <vt:variant>
        <vt:lpwstr>mailto:vambola.randmaa@elering.ee</vt:lpwstr>
      </vt:variant>
      <vt:variant>
        <vt:lpwstr/>
      </vt:variant>
      <vt:variant>
        <vt:i4>5636219</vt:i4>
      </vt:variant>
      <vt:variant>
        <vt:i4>0</vt:i4>
      </vt:variant>
      <vt:variant>
        <vt:i4>0</vt:i4>
      </vt:variant>
      <vt:variant>
        <vt:i4>5</vt:i4>
      </vt:variant>
      <vt:variant>
        <vt:lpwstr>mailto:jennie-ry.lootus@elering.ee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Niidumaa</dc:creator>
  <cp:keywords/>
  <dc:description/>
  <cp:lastModifiedBy>Arno Niidumaa</cp:lastModifiedBy>
  <cp:revision>2</cp:revision>
  <dcterms:created xsi:type="dcterms:W3CDTF">2025-07-02T13:44:00Z</dcterms:created>
  <dcterms:modified xsi:type="dcterms:W3CDTF">2025-07-02T13:44:00Z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0x0101007B097523E01E02469CC121DCC972384B</vt:lpwstr>
  </property>
  <property fmtid="{D5CDD505-2E9C-101B-9397-08002B2CF9AE}" pid="3" name="MediaServiceImageTags">
    <vt:lpwstr/>
  </property>
</Properties>
</file>